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D33" w:rsidRDefault="00F04D33" w:rsidP="00F04D33">
      <w:pPr>
        <w:rPr>
          <w:lang w:val="uk-UA"/>
        </w:rPr>
      </w:pPr>
      <w:r>
        <w:rPr>
          <w:lang w:val="uk-UA"/>
        </w:rPr>
        <w:t xml:space="preserve"> </w:t>
      </w:r>
    </w:p>
    <w:p w:rsidR="00AD7041" w:rsidRDefault="00F04D33" w:rsidP="00AD7041">
      <w:pPr>
        <w:rPr>
          <w:lang w:val="uk-UA"/>
        </w:rPr>
      </w:pPr>
      <w:r>
        <w:rPr>
          <w:lang w:val="uk-UA"/>
        </w:rPr>
        <w:t xml:space="preserve">    </w:t>
      </w:r>
    </w:p>
    <w:p w:rsidR="00AD7041" w:rsidRDefault="00AD7041" w:rsidP="00AD7041">
      <w:pPr>
        <w:autoSpaceDN w:val="0"/>
        <w:rPr>
          <w:b/>
          <w:bCs w:val="0"/>
          <w:iCs w:val="0"/>
          <w:sz w:val="24"/>
          <w:szCs w:val="24"/>
          <w:lang w:val="uk-UA"/>
        </w:rPr>
      </w:pPr>
      <w:bookmarkStart w:id="0" w:name="_GoBack"/>
    </w:p>
    <w:p w:rsidR="00AD7041" w:rsidRDefault="00AD7041" w:rsidP="00AD7041">
      <w:pPr>
        <w:autoSpaceDN w:val="0"/>
        <w:rPr>
          <w:b/>
          <w:bCs w:val="0"/>
          <w:iCs w:val="0"/>
          <w:sz w:val="24"/>
          <w:szCs w:val="24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8pt;margin-top:-18.6pt;width:34.3pt;height:51.3pt;z-index:-251656192;mso-wrap-edited:f" wrapcoords="-584 0 -584 17486 6422 21257 8757 21257 12259 21257 14595 21257 21600 17486 21600 0 -584 0" fillcolor="blue" strokecolor="green">
            <v:fill color2="yellow" angle="-135" focus="100%" type="gradient"/>
            <v:imagedata r:id="rId7" o:title="" gain="2147483647f" blacklevel="-.25"/>
            <w10:wrap side="largest"/>
            <w10:anchorlock/>
          </v:shape>
          <o:OLEObject Type="Embed" ProgID="Word.Picture.8" ShapeID="_x0000_s1028" DrawAspect="Content" ObjectID="_1598700840" r:id="rId8"/>
        </w:pict>
      </w:r>
    </w:p>
    <w:p w:rsidR="00AD7041" w:rsidRDefault="00AD7041" w:rsidP="00AD7041">
      <w:pPr>
        <w:autoSpaceDN w:val="0"/>
        <w:rPr>
          <w:b/>
          <w:bCs w:val="0"/>
          <w:iCs w:val="0"/>
          <w:lang w:val="uk-UA"/>
        </w:rPr>
      </w:pPr>
      <w:r>
        <w:rPr>
          <w:b/>
          <w:bCs w:val="0"/>
          <w:iCs w:val="0"/>
          <w:lang w:val="uk-UA"/>
        </w:rPr>
        <w:t xml:space="preserve">                                            </w:t>
      </w:r>
    </w:p>
    <w:p w:rsidR="00AD7041" w:rsidRDefault="00AD7041" w:rsidP="00AD7041">
      <w:pPr>
        <w:autoSpaceDN w:val="0"/>
        <w:jc w:val="center"/>
        <w:rPr>
          <w:b/>
          <w:bCs w:val="0"/>
          <w:iCs w:val="0"/>
          <w:lang w:val="uk-UA"/>
        </w:rPr>
      </w:pPr>
    </w:p>
    <w:p w:rsidR="00AD7041" w:rsidRDefault="00AD7041" w:rsidP="00AD7041">
      <w:pPr>
        <w:autoSpaceDN w:val="0"/>
        <w:jc w:val="center"/>
        <w:rPr>
          <w:b/>
          <w:bCs w:val="0"/>
          <w:iCs w:val="0"/>
          <w:lang w:val="uk-UA"/>
        </w:rPr>
      </w:pPr>
      <w:r>
        <w:rPr>
          <w:b/>
          <w:bCs w:val="0"/>
          <w:iCs w:val="0"/>
          <w:lang w:val="uk-UA"/>
        </w:rPr>
        <w:t>Роздольська сільська  рада</w:t>
      </w:r>
    </w:p>
    <w:p w:rsidR="00AD7041" w:rsidRDefault="00AD7041" w:rsidP="00AD7041">
      <w:pPr>
        <w:autoSpaceDN w:val="0"/>
        <w:jc w:val="center"/>
        <w:rPr>
          <w:b/>
          <w:bCs w:val="0"/>
          <w:iCs w:val="0"/>
          <w:lang w:val="uk-UA"/>
        </w:rPr>
      </w:pPr>
      <w:r>
        <w:rPr>
          <w:b/>
          <w:bCs w:val="0"/>
          <w:iCs w:val="0"/>
          <w:lang w:val="uk-UA"/>
        </w:rPr>
        <w:t>Михайлівського   району    Запорізької області</w:t>
      </w:r>
    </w:p>
    <w:p w:rsidR="00AD7041" w:rsidRDefault="00AD7041" w:rsidP="00AD7041">
      <w:pPr>
        <w:autoSpaceDN w:val="0"/>
        <w:jc w:val="center"/>
        <w:rPr>
          <w:b/>
          <w:bCs w:val="0"/>
          <w:iCs w:val="0"/>
          <w:lang w:val="uk-UA"/>
        </w:rPr>
      </w:pPr>
      <w:r>
        <w:rPr>
          <w:b/>
          <w:bCs w:val="0"/>
          <w:iCs w:val="0"/>
          <w:lang w:val="uk-UA"/>
        </w:rPr>
        <w:t>Виконавчий      комітет</w:t>
      </w:r>
    </w:p>
    <w:p w:rsidR="00AD7041" w:rsidRDefault="00AD7041" w:rsidP="00AD7041">
      <w:pPr>
        <w:autoSpaceDN w:val="0"/>
        <w:jc w:val="center"/>
        <w:rPr>
          <w:b/>
          <w:bCs w:val="0"/>
          <w:iCs w:val="0"/>
          <w:lang w:val="uk-UA"/>
        </w:rPr>
      </w:pPr>
    </w:p>
    <w:p w:rsidR="00AD7041" w:rsidRDefault="00AD7041" w:rsidP="00AD7041">
      <w:pPr>
        <w:autoSpaceDN w:val="0"/>
        <w:jc w:val="center"/>
        <w:rPr>
          <w:b/>
          <w:bCs w:val="0"/>
          <w:iCs w:val="0"/>
          <w:lang w:val="uk-UA"/>
        </w:rPr>
      </w:pPr>
      <w:r>
        <w:rPr>
          <w:b/>
          <w:bCs w:val="0"/>
          <w:iCs w:val="0"/>
          <w:lang w:val="uk-UA"/>
        </w:rPr>
        <w:t>РІШЕННЯ</w:t>
      </w:r>
    </w:p>
    <w:p w:rsidR="00AD7041" w:rsidRDefault="00AD7041" w:rsidP="00AD7041">
      <w:pPr>
        <w:autoSpaceDN w:val="0"/>
        <w:rPr>
          <w:bCs w:val="0"/>
          <w:iCs w:val="0"/>
          <w:lang w:val="uk-UA"/>
        </w:rPr>
      </w:pPr>
    </w:p>
    <w:p w:rsidR="00AD7041" w:rsidRDefault="00AD7041" w:rsidP="00AD7041">
      <w:pPr>
        <w:rPr>
          <w:lang w:val="uk-UA"/>
        </w:rPr>
      </w:pPr>
    </w:p>
    <w:p w:rsidR="00AD7041" w:rsidRDefault="00AD7041" w:rsidP="00AD7041">
      <w:pPr>
        <w:rPr>
          <w:lang w:val="uk-UA"/>
        </w:rPr>
      </w:pPr>
      <w:r>
        <w:rPr>
          <w:lang w:val="uk-UA"/>
        </w:rPr>
        <w:t xml:space="preserve"> 13.09.2018                                                                 </w:t>
      </w:r>
      <w:r>
        <w:rPr>
          <w:lang w:val="uk-UA"/>
        </w:rPr>
        <w:t xml:space="preserve">                            № 21</w:t>
      </w:r>
      <w:r>
        <w:rPr>
          <w:lang w:val="uk-UA"/>
        </w:rPr>
        <w:t xml:space="preserve"> </w:t>
      </w:r>
    </w:p>
    <w:p w:rsidR="00F04D33" w:rsidRDefault="00F04D33" w:rsidP="00F04D33">
      <w:pPr>
        <w:rPr>
          <w:lang w:val="uk-UA"/>
        </w:rPr>
      </w:pPr>
    </w:p>
    <w:p w:rsidR="002D207A" w:rsidRDefault="00F04D33" w:rsidP="00F04D33">
      <w:pPr>
        <w:rPr>
          <w:lang w:val="uk-UA"/>
        </w:rPr>
      </w:pPr>
      <w:r>
        <w:rPr>
          <w:lang w:val="uk-UA"/>
        </w:rPr>
        <w:t xml:space="preserve">Про </w:t>
      </w:r>
      <w:bookmarkEnd w:id="0"/>
      <w:r>
        <w:rPr>
          <w:lang w:val="uk-UA"/>
        </w:rPr>
        <w:t xml:space="preserve">план заходів із протидії злочинності </w:t>
      </w:r>
    </w:p>
    <w:p w:rsidR="002D207A" w:rsidRDefault="00F04D33" w:rsidP="00F04D33">
      <w:pPr>
        <w:rPr>
          <w:lang w:val="uk-UA"/>
        </w:rPr>
      </w:pPr>
      <w:r>
        <w:rPr>
          <w:lang w:val="uk-UA"/>
        </w:rPr>
        <w:t>та профілактики правопорушень</w:t>
      </w:r>
      <w:r w:rsidR="002D207A">
        <w:rPr>
          <w:lang w:val="uk-UA"/>
        </w:rPr>
        <w:t xml:space="preserve">, </w:t>
      </w:r>
    </w:p>
    <w:p w:rsidR="002D207A" w:rsidRDefault="002D207A" w:rsidP="00F04D33">
      <w:pPr>
        <w:rPr>
          <w:lang w:val="uk-UA"/>
        </w:rPr>
      </w:pPr>
      <w:r>
        <w:rPr>
          <w:lang w:val="uk-UA"/>
        </w:rPr>
        <w:t xml:space="preserve">забезпечення порядку на території </w:t>
      </w:r>
    </w:p>
    <w:p w:rsidR="00F04D33" w:rsidRDefault="002D207A" w:rsidP="00F04D33">
      <w:pPr>
        <w:rPr>
          <w:lang w:val="uk-UA"/>
        </w:rPr>
      </w:pPr>
      <w:r>
        <w:rPr>
          <w:lang w:val="uk-UA"/>
        </w:rPr>
        <w:t>Роздольської ОТГ на 2018-2021 роки</w:t>
      </w:r>
    </w:p>
    <w:p w:rsidR="00F04D33" w:rsidRDefault="00F04D33" w:rsidP="00F04D33">
      <w:pPr>
        <w:jc w:val="both"/>
        <w:rPr>
          <w:lang w:val="uk-UA"/>
        </w:rPr>
      </w:pPr>
    </w:p>
    <w:p w:rsidR="00F04D33" w:rsidRDefault="00F04D33" w:rsidP="00F04D33">
      <w:pPr>
        <w:jc w:val="both"/>
        <w:rPr>
          <w:lang w:val="uk-UA"/>
        </w:rPr>
      </w:pPr>
    </w:p>
    <w:p w:rsidR="00937003" w:rsidRDefault="00F04D33" w:rsidP="00AD7041">
      <w:pPr>
        <w:jc w:val="both"/>
        <w:rPr>
          <w:lang w:val="uk-UA"/>
        </w:rPr>
      </w:pPr>
      <w:r>
        <w:rPr>
          <w:lang w:val="uk-UA"/>
        </w:rPr>
        <w:t xml:space="preserve">          Відп</w:t>
      </w:r>
      <w:r w:rsidR="002D207A">
        <w:rPr>
          <w:lang w:val="uk-UA"/>
        </w:rPr>
        <w:t>овідно  ст. 38</w:t>
      </w:r>
      <w:r>
        <w:rPr>
          <w:lang w:val="uk-UA"/>
        </w:rPr>
        <w:t xml:space="preserve">  Закону України „Про місцеве самоврядування в Україні”</w:t>
      </w:r>
      <w:r w:rsidR="00937003" w:rsidRPr="00937003">
        <w:rPr>
          <w:lang w:val="uk-UA"/>
        </w:rPr>
        <w:t>, на виконання розпорядж</w:t>
      </w:r>
      <w:r w:rsidR="00937003">
        <w:rPr>
          <w:lang w:val="uk-UA"/>
        </w:rPr>
        <w:t>ення голови Михайлівської районної державної адміністрації від 21.08.2018 р. № 21</w:t>
      </w:r>
      <w:r w:rsidR="00937003" w:rsidRPr="00937003">
        <w:rPr>
          <w:lang w:val="uk-UA"/>
        </w:rPr>
        <w:t xml:space="preserve">8 "Про затвердження плану заходів із протидії злочинності та профілактики правопорушень, забезпечення публічної безпеки та порядку </w:t>
      </w:r>
      <w:r w:rsidR="00937003">
        <w:rPr>
          <w:lang w:val="uk-UA"/>
        </w:rPr>
        <w:t xml:space="preserve">на території Михайлівського району </w:t>
      </w:r>
      <w:r w:rsidR="00937003" w:rsidRPr="00937003">
        <w:rPr>
          <w:lang w:val="uk-UA"/>
        </w:rPr>
        <w:t xml:space="preserve"> на 2018 – 2021 роки" та з метою забезпечення виконання заходів із протидії злочинності та профілактики правопорушень, з</w:t>
      </w:r>
      <w:r w:rsidR="00937003">
        <w:rPr>
          <w:lang w:val="uk-UA"/>
        </w:rPr>
        <w:t>абезпечення</w:t>
      </w:r>
      <w:r w:rsidR="00937003" w:rsidRPr="00937003">
        <w:rPr>
          <w:lang w:val="uk-UA"/>
        </w:rPr>
        <w:t xml:space="preserve"> порядку на території </w:t>
      </w:r>
      <w:r w:rsidR="00937003">
        <w:rPr>
          <w:lang w:val="uk-UA"/>
        </w:rPr>
        <w:t xml:space="preserve">Роздольяької ОТГ </w:t>
      </w:r>
      <w:r w:rsidR="00937003" w:rsidRPr="00937003">
        <w:rPr>
          <w:lang w:val="uk-UA"/>
        </w:rPr>
        <w:t xml:space="preserve">Михайлівського району Запорізької області </w:t>
      </w:r>
      <w:r w:rsidR="00937003">
        <w:rPr>
          <w:lang w:val="uk-UA"/>
        </w:rPr>
        <w:t>, виконавчий комітет Роздольської сільської ради</w:t>
      </w:r>
    </w:p>
    <w:p w:rsidR="00937003" w:rsidRDefault="00937003" w:rsidP="00AD7041">
      <w:pPr>
        <w:jc w:val="both"/>
        <w:rPr>
          <w:lang w:val="uk-UA"/>
        </w:rPr>
      </w:pPr>
      <w:r>
        <w:rPr>
          <w:lang w:val="uk-UA"/>
        </w:rPr>
        <w:t>В И Р І Ш И В</w:t>
      </w:r>
      <w:r w:rsidRPr="00937003">
        <w:rPr>
          <w:lang w:val="uk-UA"/>
        </w:rPr>
        <w:t>:</w:t>
      </w:r>
    </w:p>
    <w:p w:rsidR="00937003" w:rsidRDefault="00937003" w:rsidP="00AD7041">
      <w:pPr>
        <w:jc w:val="both"/>
        <w:rPr>
          <w:lang w:val="ru-RU"/>
        </w:rPr>
      </w:pPr>
      <w:r w:rsidRPr="00937003">
        <w:rPr>
          <w:lang w:val="uk-UA"/>
        </w:rPr>
        <w:t xml:space="preserve">1. </w:t>
      </w:r>
      <w:r w:rsidRPr="00937003">
        <w:rPr>
          <w:lang w:val="ru-RU"/>
        </w:rPr>
        <w:t xml:space="preserve">Затвердити план заходів із протидії злочинності </w:t>
      </w:r>
      <w:r>
        <w:rPr>
          <w:lang w:val="ru-RU"/>
        </w:rPr>
        <w:t xml:space="preserve">та профілактики правопорушень, забезпечення </w:t>
      </w:r>
      <w:r w:rsidRPr="00937003">
        <w:rPr>
          <w:lang w:val="ru-RU"/>
        </w:rPr>
        <w:t xml:space="preserve"> порядку на території</w:t>
      </w:r>
      <w:r>
        <w:rPr>
          <w:lang w:val="ru-RU"/>
        </w:rPr>
        <w:t xml:space="preserve"> Роздольської ОТГ </w:t>
      </w:r>
      <w:r w:rsidRPr="00937003">
        <w:rPr>
          <w:lang w:val="ru-RU"/>
        </w:rPr>
        <w:t xml:space="preserve"> Михайлівського району Запорізької</w:t>
      </w:r>
      <w:r>
        <w:rPr>
          <w:lang w:val="ru-RU"/>
        </w:rPr>
        <w:t xml:space="preserve"> області на 2018 – 2021 роки (додається) .</w:t>
      </w:r>
    </w:p>
    <w:p w:rsidR="00937003" w:rsidRDefault="00937003" w:rsidP="00AD7041">
      <w:pPr>
        <w:jc w:val="both"/>
        <w:rPr>
          <w:lang w:val="ru-RU"/>
        </w:rPr>
      </w:pPr>
    </w:p>
    <w:p w:rsidR="00937003" w:rsidRDefault="00937003" w:rsidP="00AD7041">
      <w:pPr>
        <w:jc w:val="both"/>
        <w:rPr>
          <w:lang w:val="ru-RU"/>
        </w:rPr>
      </w:pPr>
      <w:r>
        <w:rPr>
          <w:lang w:val="ru-RU"/>
        </w:rPr>
        <w:t>2.Виконавчому комітету Роздольської сільської ради</w:t>
      </w:r>
      <w:r w:rsidRPr="00937003">
        <w:rPr>
          <w:lang w:val="ru-RU"/>
        </w:rPr>
        <w:t>:</w:t>
      </w:r>
    </w:p>
    <w:p w:rsidR="00937003" w:rsidRDefault="00937003" w:rsidP="00AD7041">
      <w:pPr>
        <w:jc w:val="both"/>
        <w:rPr>
          <w:lang w:val="ru-RU"/>
        </w:rPr>
      </w:pPr>
      <w:r w:rsidRPr="00937003">
        <w:rPr>
          <w:lang w:val="ru-RU"/>
        </w:rPr>
        <w:t xml:space="preserve">1) забезпечити виконання заходів, визначених Планом; </w:t>
      </w:r>
    </w:p>
    <w:p w:rsidR="0067022F" w:rsidRDefault="00937003" w:rsidP="00AD7041">
      <w:pPr>
        <w:jc w:val="both"/>
        <w:rPr>
          <w:lang w:val="ru-RU"/>
        </w:rPr>
      </w:pPr>
      <w:r w:rsidRPr="00937003">
        <w:rPr>
          <w:lang w:val="ru-RU"/>
        </w:rPr>
        <w:t>2) про виконання заходів, визначених Планом, інформувати керівника апарату районної державної адміністрації щороку до 05 лютого, що настає за звітним періодом</w:t>
      </w:r>
      <w:r>
        <w:rPr>
          <w:lang w:val="ru-RU"/>
        </w:rPr>
        <w:t>.</w:t>
      </w:r>
    </w:p>
    <w:p w:rsidR="00937003" w:rsidRDefault="00937003" w:rsidP="00AD7041">
      <w:pPr>
        <w:jc w:val="both"/>
        <w:rPr>
          <w:lang w:val="ru-RU"/>
        </w:rPr>
      </w:pPr>
    </w:p>
    <w:p w:rsidR="00937003" w:rsidRDefault="00937003" w:rsidP="00AD7041">
      <w:pPr>
        <w:jc w:val="both"/>
        <w:rPr>
          <w:lang w:val="uk-UA"/>
        </w:rPr>
      </w:pPr>
      <w:r w:rsidRPr="00937003">
        <w:rPr>
          <w:lang w:val="ru-RU"/>
        </w:rPr>
        <w:t>4. Контроль за виконанням цього</w:t>
      </w:r>
      <w:r>
        <w:rPr>
          <w:lang w:val="uk-UA"/>
        </w:rPr>
        <w:t xml:space="preserve"> рішення покласти на членів  виконавчого комітету -  в.о.старост  Середу Т.І. та Сидєльнікова Д.А.</w:t>
      </w:r>
    </w:p>
    <w:p w:rsidR="00937003" w:rsidRDefault="00937003" w:rsidP="00AD7041">
      <w:pPr>
        <w:jc w:val="both"/>
        <w:rPr>
          <w:lang w:val="uk-UA"/>
        </w:rPr>
      </w:pPr>
    </w:p>
    <w:p w:rsidR="00937003" w:rsidRDefault="00937003" w:rsidP="00AD7041">
      <w:pPr>
        <w:jc w:val="both"/>
        <w:rPr>
          <w:lang w:val="uk-UA"/>
        </w:rPr>
      </w:pPr>
    </w:p>
    <w:p w:rsidR="00937003" w:rsidRDefault="00937003" w:rsidP="00AD7041">
      <w:pPr>
        <w:jc w:val="both"/>
        <w:rPr>
          <w:lang w:val="uk-UA"/>
        </w:rPr>
      </w:pPr>
      <w:r>
        <w:rPr>
          <w:lang w:val="uk-UA"/>
        </w:rPr>
        <w:t xml:space="preserve">Сільський голова                                         </w:t>
      </w:r>
      <w:r w:rsidR="00AD7041">
        <w:rPr>
          <w:lang w:val="uk-UA"/>
        </w:rPr>
        <w:t xml:space="preserve">       В.М.Копєйченко</w:t>
      </w:r>
    </w:p>
    <w:p w:rsidR="00937003" w:rsidRDefault="00937003" w:rsidP="00937003">
      <w:pPr>
        <w:rPr>
          <w:lang w:val="uk-UA"/>
        </w:rPr>
      </w:pPr>
    </w:p>
    <w:p w:rsidR="00F540B4" w:rsidRDefault="00937003" w:rsidP="00937003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</w:t>
      </w:r>
    </w:p>
    <w:p w:rsidR="00937003" w:rsidRDefault="00F540B4" w:rsidP="00937003">
      <w:pPr>
        <w:rPr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  <w:r w:rsidR="00937003">
        <w:rPr>
          <w:lang w:val="uk-UA"/>
        </w:rPr>
        <w:t xml:space="preserve"> </w:t>
      </w:r>
      <w:r w:rsidR="00937003">
        <w:rPr>
          <w:sz w:val="24"/>
          <w:szCs w:val="24"/>
          <w:lang w:val="uk-UA"/>
        </w:rPr>
        <w:t>Додаток</w:t>
      </w:r>
    </w:p>
    <w:p w:rsidR="00937003" w:rsidRDefault="00937003" w:rsidP="0093700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До рішення виконавчого комітету</w:t>
      </w:r>
    </w:p>
    <w:p w:rsidR="00937003" w:rsidRDefault="00937003" w:rsidP="0093700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</w:t>
      </w:r>
      <w:r w:rsidR="00AD7041">
        <w:rPr>
          <w:sz w:val="24"/>
          <w:szCs w:val="24"/>
          <w:lang w:val="uk-UA"/>
        </w:rPr>
        <w:t xml:space="preserve">                             №21   від 13.09.</w:t>
      </w:r>
      <w:r>
        <w:rPr>
          <w:sz w:val="24"/>
          <w:szCs w:val="24"/>
          <w:lang w:val="uk-UA"/>
        </w:rPr>
        <w:t xml:space="preserve"> 2018 р.</w:t>
      </w:r>
    </w:p>
    <w:p w:rsidR="00937003" w:rsidRDefault="00937003" w:rsidP="00937003">
      <w:pPr>
        <w:rPr>
          <w:sz w:val="24"/>
          <w:szCs w:val="24"/>
          <w:lang w:val="uk-UA"/>
        </w:rPr>
      </w:pPr>
    </w:p>
    <w:p w:rsidR="00937003" w:rsidRPr="00937003" w:rsidRDefault="00937003" w:rsidP="00937003">
      <w:pPr>
        <w:rPr>
          <w:sz w:val="24"/>
          <w:szCs w:val="24"/>
          <w:lang w:val="uk-UA"/>
        </w:rPr>
      </w:pPr>
    </w:p>
    <w:p w:rsidR="00937003" w:rsidRPr="004115D3" w:rsidRDefault="00937003" w:rsidP="00937003">
      <w:pPr>
        <w:jc w:val="center"/>
        <w:rPr>
          <w:b/>
          <w:lang w:val="uk-UA"/>
        </w:rPr>
      </w:pPr>
      <w:r w:rsidRPr="004115D3">
        <w:rPr>
          <w:b/>
          <w:lang w:val="uk-UA"/>
        </w:rPr>
        <w:t>ПЛАН ЗАХОДІВ</w:t>
      </w:r>
    </w:p>
    <w:p w:rsidR="00937003" w:rsidRPr="004115D3" w:rsidRDefault="00937003" w:rsidP="00937003">
      <w:pPr>
        <w:jc w:val="center"/>
        <w:rPr>
          <w:b/>
          <w:lang w:val="uk-UA"/>
        </w:rPr>
      </w:pPr>
      <w:r w:rsidRPr="004115D3">
        <w:rPr>
          <w:b/>
          <w:lang w:val="uk-UA"/>
        </w:rPr>
        <w:t>із протидії злочинності та профілактики правопорушень, забезпеч</w:t>
      </w:r>
      <w:r w:rsidR="00D15742" w:rsidRPr="004115D3">
        <w:rPr>
          <w:b/>
          <w:lang w:val="uk-UA"/>
        </w:rPr>
        <w:t xml:space="preserve">ення </w:t>
      </w:r>
      <w:r w:rsidRPr="004115D3">
        <w:rPr>
          <w:b/>
          <w:lang w:val="uk-UA"/>
        </w:rPr>
        <w:t xml:space="preserve">порядку на території </w:t>
      </w:r>
      <w:r w:rsidR="00D15742" w:rsidRPr="004115D3">
        <w:rPr>
          <w:b/>
          <w:lang w:val="uk-UA"/>
        </w:rPr>
        <w:t xml:space="preserve">Роздольської ОТГ </w:t>
      </w:r>
      <w:r w:rsidRPr="004115D3">
        <w:rPr>
          <w:b/>
          <w:lang w:val="uk-UA"/>
        </w:rPr>
        <w:t>Михайлівського району Запорізької області на 2018 – 2021 роки</w:t>
      </w:r>
    </w:p>
    <w:p w:rsidR="00937003" w:rsidRDefault="00937003" w:rsidP="00937003">
      <w:pPr>
        <w:jc w:val="center"/>
        <w:rPr>
          <w:lang w:val="uk-UA"/>
        </w:rPr>
      </w:pPr>
    </w:p>
    <w:p w:rsidR="00D15742" w:rsidRPr="004F5B1E" w:rsidRDefault="00937003" w:rsidP="00937003">
      <w:pPr>
        <w:jc w:val="center"/>
        <w:rPr>
          <w:b/>
          <w:lang w:val="uk-UA"/>
        </w:rPr>
      </w:pPr>
      <w:r w:rsidRPr="004F5B1E">
        <w:rPr>
          <w:b/>
          <w:lang w:val="uk-UA"/>
        </w:rPr>
        <w:t xml:space="preserve"> І. Організаційно-правове забезпечення профілактики правопорушень</w:t>
      </w:r>
    </w:p>
    <w:p w:rsidR="00D15742" w:rsidRDefault="00D15742" w:rsidP="00D15742">
      <w:pPr>
        <w:rPr>
          <w:lang w:val="uk-UA"/>
        </w:rPr>
      </w:pPr>
    </w:p>
    <w:p w:rsidR="00D15742" w:rsidRDefault="00D15742" w:rsidP="004115D3">
      <w:pPr>
        <w:jc w:val="both"/>
        <w:rPr>
          <w:lang w:val="ru-RU"/>
        </w:rPr>
      </w:pPr>
      <w:r>
        <w:rPr>
          <w:lang w:val="ru-RU"/>
        </w:rPr>
        <w:t>1. Розробити програму</w:t>
      </w:r>
      <w:r w:rsidRPr="00D15742">
        <w:rPr>
          <w:lang w:val="ru-RU"/>
        </w:rPr>
        <w:t xml:space="preserve"> профілактики правопорушень та забезпечення публічної безпеки, розвитку матеріа</w:t>
      </w:r>
      <w:r>
        <w:rPr>
          <w:lang w:val="ru-RU"/>
        </w:rPr>
        <w:t xml:space="preserve">льно-технічної бази </w:t>
      </w:r>
      <w:r w:rsidRPr="00D15742">
        <w:rPr>
          <w:lang w:val="ru-RU"/>
        </w:rPr>
        <w:t xml:space="preserve"> з визначенням необхідних заходів фінансування. </w:t>
      </w:r>
    </w:p>
    <w:p w:rsidR="00D15742" w:rsidRPr="00D15742" w:rsidRDefault="00D15742" w:rsidP="004115D3">
      <w:pPr>
        <w:jc w:val="both"/>
        <w:rPr>
          <w:sz w:val="24"/>
          <w:szCs w:val="24"/>
          <w:lang w:val="ru-RU"/>
        </w:rPr>
      </w:pPr>
      <w:r w:rsidRPr="00D15742">
        <w:rPr>
          <w:sz w:val="24"/>
          <w:szCs w:val="24"/>
          <w:lang w:val="ru-RU"/>
        </w:rPr>
        <w:t xml:space="preserve">Грудень 2018 року                                            Головний бухгалтер сільської    ради </w:t>
      </w:r>
    </w:p>
    <w:p w:rsidR="00D15742" w:rsidRDefault="00D15742" w:rsidP="004115D3">
      <w:pPr>
        <w:jc w:val="both"/>
        <w:rPr>
          <w:lang w:val="ru-RU"/>
        </w:rPr>
      </w:pPr>
    </w:p>
    <w:p w:rsidR="00D15742" w:rsidRDefault="00D15742" w:rsidP="004115D3">
      <w:pPr>
        <w:jc w:val="both"/>
        <w:rPr>
          <w:lang w:val="ru-RU"/>
        </w:rPr>
      </w:pPr>
      <w:r>
        <w:rPr>
          <w:lang w:val="ru-RU"/>
        </w:rPr>
        <w:t xml:space="preserve">2. Включати до </w:t>
      </w:r>
      <w:r w:rsidRPr="00D15742">
        <w:rPr>
          <w:lang w:val="ru-RU"/>
        </w:rPr>
        <w:t xml:space="preserve"> програм</w:t>
      </w:r>
      <w:r>
        <w:rPr>
          <w:lang w:val="ru-RU"/>
        </w:rPr>
        <w:t>и</w:t>
      </w:r>
      <w:r w:rsidRPr="00D15742">
        <w:rPr>
          <w:lang w:val="ru-RU"/>
        </w:rPr>
        <w:t xml:space="preserve"> соціального і ек</w:t>
      </w:r>
      <w:r>
        <w:rPr>
          <w:lang w:val="ru-RU"/>
        </w:rPr>
        <w:t xml:space="preserve">ономічного розвитку </w:t>
      </w:r>
      <w:r w:rsidRPr="00D15742">
        <w:rPr>
          <w:lang w:val="ru-RU"/>
        </w:rPr>
        <w:t xml:space="preserve"> заходи, спрямовані на запобігання бідності та безробіттю, зміцнення соціальних і сімейних зв’язків, посилення протидії чинникам, що породжують злочинність</w:t>
      </w:r>
    </w:p>
    <w:p w:rsidR="00D15742" w:rsidRPr="00D15742" w:rsidRDefault="00D15742" w:rsidP="004115D3">
      <w:pPr>
        <w:jc w:val="both"/>
        <w:rPr>
          <w:sz w:val="24"/>
          <w:szCs w:val="24"/>
          <w:lang w:val="ru-RU"/>
        </w:rPr>
      </w:pPr>
      <w:r w:rsidRPr="00D15742">
        <w:rPr>
          <w:lang w:val="ru-RU"/>
        </w:rPr>
        <w:t xml:space="preserve"> </w:t>
      </w:r>
      <w:r w:rsidRPr="00D15742">
        <w:rPr>
          <w:sz w:val="24"/>
          <w:szCs w:val="24"/>
          <w:lang w:val="ru-RU"/>
        </w:rPr>
        <w:t>Протягом 2018 – 2021 років</w:t>
      </w:r>
      <w:r>
        <w:rPr>
          <w:sz w:val="24"/>
          <w:szCs w:val="24"/>
          <w:lang w:val="ru-RU"/>
        </w:rPr>
        <w:t xml:space="preserve">                           </w:t>
      </w:r>
      <w:r w:rsidRPr="00D15742">
        <w:rPr>
          <w:sz w:val="24"/>
          <w:szCs w:val="24"/>
          <w:lang w:val="ru-RU"/>
        </w:rPr>
        <w:t xml:space="preserve"> Головний бухгалтер сільської    ради </w:t>
      </w:r>
    </w:p>
    <w:p w:rsidR="00723143" w:rsidRDefault="00D15742" w:rsidP="004115D3">
      <w:pPr>
        <w:jc w:val="both"/>
        <w:rPr>
          <w:lang w:val="ru-RU"/>
        </w:rPr>
      </w:pPr>
      <w:r w:rsidRPr="00D15742">
        <w:rPr>
          <w:sz w:val="24"/>
          <w:szCs w:val="24"/>
          <w:lang w:val="ru-RU"/>
        </w:rPr>
        <w:t>(при розробці програм)</w:t>
      </w:r>
      <w:r w:rsidRPr="00D15742">
        <w:rPr>
          <w:lang w:val="ru-RU"/>
        </w:rPr>
        <w:t xml:space="preserve"> </w:t>
      </w:r>
      <w:r>
        <w:rPr>
          <w:lang w:val="ru-RU"/>
        </w:rPr>
        <w:t xml:space="preserve">                              </w:t>
      </w:r>
      <w:r w:rsidR="004115D3">
        <w:rPr>
          <w:lang w:val="ru-RU"/>
        </w:rPr>
        <w:t xml:space="preserve">    </w:t>
      </w:r>
      <w:r>
        <w:rPr>
          <w:lang w:val="ru-RU"/>
        </w:rPr>
        <w:t xml:space="preserve"> </w:t>
      </w:r>
      <w:r w:rsidRPr="00D15742">
        <w:rPr>
          <w:sz w:val="24"/>
          <w:szCs w:val="24"/>
          <w:lang w:val="ru-RU"/>
        </w:rPr>
        <w:t>виконавч</w:t>
      </w:r>
      <w:r>
        <w:rPr>
          <w:sz w:val="24"/>
          <w:szCs w:val="24"/>
          <w:lang w:val="ru-RU"/>
        </w:rPr>
        <w:t xml:space="preserve">ій комітет сільської </w:t>
      </w:r>
      <w:r w:rsidRPr="00D15742">
        <w:rPr>
          <w:sz w:val="24"/>
          <w:szCs w:val="24"/>
          <w:lang w:val="ru-RU"/>
        </w:rPr>
        <w:t>рад</w:t>
      </w:r>
      <w:r>
        <w:rPr>
          <w:sz w:val="24"/>
          <w:szCs w:val="24"/>
          <w:lang w:val="ru-RU"/>
        </w:rPr>
        <w:t>и</w:t>
      </w:r>
    </w:p>
    <w:p w:rsidR="00723143" w:rsidRDefault="00723143" w:rsidP="004115D3">
      <w:pPr>
        <w:jc w:val="both"/>
        <w:rPr>
          <w:lang w:val="ru-RU"/>
        </w:rPr>
      </w:pPr>
    </w:p>
    <w:p w:rsidR="005E3533" w:rsidRDefault="005E3533" w:rsidP="004115D3">
      <w:pPr>
        <w:jc w:val="both"/>
        <w:rPr>
          <w:lang w:val="ru-RU"/>
        </w:rPr>
      </w:pPr>
      <w:r>
        <w:rPr>
          <w:lang w:val="ru-RU"/>
        </w:rPr>
        <w:t xml:space="preserve">3. Включати до </w:t>
      </w:r>
      <w:r w:rsidR="00723143" w:rsidRPr="00723143">
        <w:rPr>
          <w:lang w:val="ru-RU"/>
        </w:rPr>
        <w:t xml:space="preserve"> програм</w:t>
      </w:r>
      <w:r>
        <w:rPr>
          <w:lang w:val="ru-RU"/>
        </w:rPr>
        <w:t>и</w:t>
      </w:r>
      <w:r w:rsidR="00723143" w:rsidRPr="00723143">
        <w:rPr>
          <w:lang w:val="ru-RU"/>
        </w:rPr>
        <w:t xml:space="preserve"> соціального і ек</w:t>
      </w:r>
      <w:r>
        <w:rPr>
          <w:lang w:val="ru-RU"/>
        </w:rPr>
        <w:t xml:space="preserve">ономічного розвитку </w:t>
      </w:r>
      <w:r w:rsidR="00723143" w:rsidRPr="00723143">
        <w:rPr>
          <w:lang w:val="ru-RU"/>
        </w:rPr>
        <w:t xml:space="preserve"> заходи, спрямовані на запобігання бідності та безробіттю, зміцнення соціальних і сімейних зв’язків, посилення протидії чинникам, що породжують злочинність. </w:t>
      </w:r>
    </w:p>
    <w:p w:rsidR="005E3533" w:rsidRPr="00D15742" w:rsidRDefault="00723143" w:rsidP="004115D3">
      <w:pPr>
        <w:jc w:val="both"/>
        <w:rPr>
          <w:sz w:val="24"/>
          <w:szCs w:val="24"/>
          <w:lang w:val="ru-RU"/>
        </w:rPr>
      </w:pPr>
      <w:r w:rsidRPr="005E3533">
        <w:rPr>
          <w:sz w:val="24"/>
          <w:szCs w:val="24"/>
          <w:lang w:val="ru-RU"/>
        </w:rPr>
        <w:t xml:space="preserve">Протягом 2018 – 2021 років </w:t>
      </w:r>
      <w:r w:rsidR="005E3533">
        <w:rPr>
          <w:sz w:val="24"/>
          <w:szCs w:val="24"/>
          <w:lang w:val="ru-RU"/>
        </w:rPr>
        <w:t xml:space="preserve">                             </w:t>
      </w:r>
      <w:r w:rsidR="005E3533" w:rsidRPr="00D15742">
        <w:rPr>
          <w:sz w:val="24"/>
          <w:szCs w:val="24"/>
          <w:lang w:val="ru-RU"/>
        </w:rPr>
        <w:t xml:space="preserve">Головний бухгалтер сільської    ради </w:t>
      </w:r>
    </w:p>
    <w:p w:rsidR="005E3533" w:rsidRDefault="005E3533" w:rsidP="004115D3">
      <w:pPr>
        <w:jc w:val="both"/>
        <w:rPr>
          <w:lang w:val="ru-RU"/>
        </w:rPr>
      </w:pPr>
      <w:r w:rsidRPr="00D15742">
        <w:rPr>
          <w:sz w:val="24"/>
          <w:szCs w:val="24"/>
          <w:lang w:val="ru-RU"/>
        </w:rPr>
        <w:t>(при розробці програм)</w:t>
      </w:r>
      <w:r w:rsidRPr="00D15742">
        <w:rPr>
          <w:lang w:val="ru-RU"/>
        </w:rPr>
        <w:t xml:space="preserve"> </w:t>
      </w:r>
      <w:r>
        <w:rPr>
          <w:lang w:val="ru-RU"/>
        </w:rPr>
        <w:t xml:space="preserve">                              </w:t>
      </w:r>
      <w:r w:rsidR="004115D3">
        <w:rPr>
          <w:lang w:val="ru-RU"/>
        </w:rPr>
        <w:t xml:space="preserve">     </w:t>
      </w:r>
      <w:r>
        <w:rPr>
          <w:lang w:val="ru-RU"/>
        </w:rPr>
        <w:t xml:space="preserve"> </w:t>
      </w:r>
      <w:r w:rsidRPr="00D15742">
        <w:rPr>
          <w:sz w:val="24"/>
          <w:szCs w:val="24"/>
          <w:lang w:val="ru-RU"/>
        </w:rPr>
        <w:t>виконавч</w:t>
      </w:r>
      <w:r>
        <w:rPr>
          <w:sz w:val="24"/>
          <w:szCs w:val="24"/>
          <w:lang w:val="ru-RU"/>
        </w:rPr>
        <w:t xml:space="preserve">ій комітет сільської </w:t>
      </w:r>
      <w:r w:rsidRPr="00D15742">
        <w:rPr>
          <w:sz w:val="24"/>
          <w:szCs w:val="24"/>
          <w:lang w:val="ru-RU"/>
        </w:rPr>
        <w:t>рад</w:t>
      </w:r>
      <w:r>
        <w:rPr>
          <w:sz w:val="24"/>
          <w:szCs w:val="24"/>
          <w:lang w:val="ru-RU"/>
        </w:rPr>
        <w:t>и</w:t>
      </w:r>
    </w:p>
    <w:p w:rsidR="005E3533" w:rsidRDefault="005E3533" w:rsidP="004115D3">
      <w:pPr>
        <w:jc w:val="both"/>
        <w:rPr>
          <w:lang w:val="ru-RU"/>
        </w:rPr>
      </w:pPr>
    </w:p>
    <w:p w:rsidR="004F5B1E" w:rsidRDefault="00723143" w:rsidP="004115D3">
      <w:pPr>
        <w:jc w:val="both"/>
        <w:rPr>
          <w:lang w:val="ru-RU"/>
        </w:rPr>
      </w:pPr>
      <w:r w:rsidRPr="00723143">
        <w:rPr>
          <w:lang w:val="ru-RU"/>
        </w:rPr>
        <w:t>4. Розгл</w:t>
      </w:r>
      <w:r w:rsidR="005E3533">
        <w:rPr>
          <w:lang w:val="ru-RU"/>
        </w:rPr>
        <w:t xml:space="preserve">ядати стан виконання </w:t>
      </w:r>
      <w:r w:rsidRPr="00723143">
        <w:rPr>
          <w:lang w:val="ru-RU"/>
        </w:rPr>
        <w:t xml:space="preserve"> програм</w:t>
      </w:r>
      <w:r w:rsidR="005E3533">
        <w:rPr>
          <w:lang w:val="ru-RU"/>
        </w:rPr>
        <w:t>и</w:t>
      </w:r>
      <w:r w:rsidRPr="00723143">
        <w:rPr>
          <w:lang w:val="ru-RU"/>
        </w:rPr>
        <w:t xml:space="preserve"> профілактики правопорушень та забезпечення громадської безпеки, розвитку матеріальнотехнічної бази правоохоронних органів </w:t>
      </w:r>
      <w:r w:rsidR="004F5B1E">
        <w:rPr>
          <w:lang w:val="ru-RU"/>
        </w:rPr>
        <w:t>на  сесіях, засіданнях виконавчого комітету</w:t>
      </w:r>
      <w:r w:rsidRPr="00723143">
        <w:rPr>
          <w:lang w:val="ru-RU"/>
        </w:rPr>
        <w:t xml:space="preserve">, при необхідності надавати пропозиції щодо внесення до них змін і доповнень. </w:t>
      </w:r>
    </w:p>
    <w:p w:rsidR="004F5B1E" w:rsidRPr="004F5B1E" w:rsidRDefault="00723143" w:rsidP="004115D3">
      <w:pPr>
        <w:rPr>
          <w:sz w:val="24"/>
          <w:szCs w:val="24"/>
          <w:lang w:val="ru-RU"/>
        </w:rPr>
      </w:pPr>
      <w:r w:rsidRPr="004F5B1E">
        <w:rPr>
          <w:sz w:val="24"/>
          <w:szCs w:val="24"/>
          <w:lang w:val="ru-RU"/>
        </w:rPr>
        <w:t xml:space="preserve">Протягом 2018 – 2021 років </w:t>
      </w:r>
      <w:r w:rsidR="004115D3">
        <w:rPr>
          <w:sz w:val="24"/>
          <w:szCs w:val="24"/>
          <w:lang w:val="ru-RU"/>
        </w:rPr>
        <w:t xml:space="preserve">                                  </w:t>
      </w:r>
      <w:r w:rsidR="004F5B1E" w:rsidRPr="004F5B1E">
        <w:rPr>
          <w:sz w:val="24"/>
          <w:szCs w:val="24"/>
          <w:lang w:val="ru-RU"/>
        </w:rPr>
        <w:t>Михайлівське ВП,</w:t>
      </w:r>
      <w:r w:rsidR="004F5B1E" w:rsidRPr="004F5B1E">
        <w:rPr>
          <w:sz w:val="24"/>
          <w:szCs w:val="24"/>
          <w:lang w:val="ru-RU"/>
        </w:rPr>
        <w:br/>
        <w:t xml:space="preserve">                                                                   </w:t>
      </w:r>
      <w:r w:rsidR="004F5B1E">
        <w:rPr>
          <w:sz w:val="24"/>
          <w:szCs w:val="24"/>
          <w:lang w:val="ru-RU"/>
        </w:rPr>
        <w:t xml:space="preserve">        </w:t>
      </w:r>
      <w:r w:rsidR="004115D3">
        <w:rPr>
          <w:sz w:val="24"/>
          <w:szCs w:val="24"/>
          <w:lang w:val="ru-RU"/>
        </w:rPr>
        <w:t xml:space="preserve">      </w:t>
      </w:r>
      <w:r w:rsidR="004F5B1E" w:rsidRPr="004F5B1E">
        <w:rPr>
          <w:sz w:val="24"/>
          <w:szCs w:val="24"/>
          <w:lang w:val="ru-RU"/>
        </w:rPr>
        <w:t xml:space="preserve"> дільничний інспектор</w:t>
      </w:r>
    </w:p>
    <w:p w:rsidR="00723143" w:rsidRDefault="00723143" w:rsidP="004115D3">
      <w:pPr>
        <w:jc w:val="both"/>
        <w:rPr>
          <w:lang w:val="ru-RU"/>
        </w:rPr>
      </w:pPr>
    </w:p>
    <w:p w:rsidR="004F5B1E" w:rsidRDefault="004F5B1E" w:rsidP="004115D3">
      <w:pPr>
        <w:jc w:val="both"/>
        <w:rPr>
          <w:lang w:val="ru-RU"/>
        </w:rPr>
      </w:pPr>
      <w:r>
        <w:rPr>
          <w:lang w:val="ru-RU"/>
        </w:rPr>
        <w:t>5</w:t>
      </w:r>
      <w:r w:rsidR="00723143" w:rsidRPr="00723143">
        <w:rPr>
          <w:lang w:val="ru-RU"/>
        </w:rPr>
        <w:t>. Запровадити механізм проведення особистих прийомів грома</w:t>
      </w:r>
      <w:r>
        <w:rPr>
          <w:lang w:val="ru-RU"/>
        </w:rPr>
        <w:t xml:space="preserve">дян сільським головою </w:t>
      </w:r>
      <w:r w:rsidR="00723143" w:rsidRPr="00723143">
        <w:rPr>
          <w:lang w:val="ru-RU"/>
        </w:rPr>
        <w:t xml:space="preserve"> спільно з керівництвом Михайлівського ВП.</w:t>
      </w:r>
    </w:p>
    <w:p w:rsidR="004F5B1E" w:rsidRPr="004F5B1E" w:rsidRDefault="004F5B1E" w:rsidP="004115D3">
      <w:pPr>
        <w:jc w:val="both"/>
        <w:rPr>
          <w:sz w:val="24"/>
          <w:szCs w:val="24"/>
          <w:lang w:val="ru-RU"/>
        </w:rPr>
      </w:pPr>
      <w:r w:rsidRPr="004F5B1E">
        <w:rPr>
          <w:sz w:val="24"/>
          <w:szCs w:val="24"/>
          <w:lang w:val="ru-RU"/>
        </w:rPr>
        <w:t>Щокварталу</w:t>
      </w:r>
      <w:r w:rsidR="00723143" w:rsidRPr="004F5B1E">
        <w:rPr>
          <w:sz w:val="24"/>
          <w:szCs w:val="24"/>
          <w:lang w:val="ru-RU"/>
        </w:rPr>
        <w:t xml:space="preserve"> </w:t>
      </w:r>
      <w:r w:rsidRPr="004F5B1E">
        <w:rPr>
          <w:sz w:val="24"/>
          <w:szCs w:val="24"/>
          <w:lang w:val="ru-RU"/>
        </w:rPr>
        <w:t xml:space="preserve">                                            </w:t>
      </w:r>
      <w:r w:rsidR="004115D3">
        <w:rPr>
          <w:sz w:val="24"/>
          <w:szCs w:val="24"/>
          <w:lang w:val="ru-RU"/>
        </w:rPr>
        <w:t xml:space="preserve">      с</w:t>
      </w:r>
      <w:r w:rsidRPr="004F5B1E">
        <w:rPr>
          <w:sz w:val="24"/>
          <w:szCs w:val="24"/>
          <w:lang w:val="ru-RU"/>
        </w:rPr>
        <w:t>ільський голова,</w:t>
      </w:r>
    </w:p>
    <w:p w:rsidR="00723143" w:rsidRPr="004F5B1E" w:rsidRDefault="004F5B1E" w:rsidP="004115D3">
      <w:pPr>
        <w:jc w:val="both"/>
        <w:rPr>
          <w:sz w:val="24"/>
          <w:szCs w:val="24"/>
          <w:lang w:val="ru-RU"/>
        </w:rPr>
      </w:pPr>
      <w:r w:rsidRPr="004F5B1E">
        <w:rPr>
          <w:sz w:val="24"/>
          <w:szCs w:val="24"/>
          <w:lang w:val="ru-RU"/>
        </w:rPr>
        <w:t xml:space="preserve">                                                                  </w:t>
      </w:r>
      <w:r w:rsidR="004115D3">
        <w:rPr>
          <w:sz w:val="24"/>
          <w:szCs w:val="24"/>
          <w:lang w:val="ru-RU"/>
        </w:rPr>
        <w:t xml:space="preserve">    </w:t>
      </w:r>
      <w:r w:rsidRPr="004F5B1E">
        <w:rPr>
          <w:sz w:val="24"/>
          <w:szCs w:val="24"/>
          <w:lang w:val="ru-RU"/>
        </w:rPr>
        <w:t xml:space="preserve"> </w:t>
      </w:r>
      <w:r w:rsidR="00723143" w:rsidRPr="004F5B1E">
        <w:rPr>
          <w:sz w:val="24"/>
          <w:szCs w:val="24"/>
          <w:lang w:val="ru-RU"/>
        </w:rPr>
        <w:t>Михайлівське ВП</w:t>
      </w:r>
    </w:p>
    <w:p w:rsidR="00723143" w:rsidRDefault="00723143" w:rsidP="004115D3">
      <w:pPr>
        <w:jc w:val="both"/>
        <w:rPr>
          <w:lang w:val="ru-RU"/>
        </w:rPr>
      </w:pPr>
    </w:p>
    <w:p w:rsidR="004F5B1E" w:rsidRDefault="004F5B1E" w:rsidP="004115D3">
      <w:pPr>
        <w:jc w:val="both"/>
        <w:rPr>
          <w:lang w:val="ru-RU"/>
        </w:rPr>
      </w:pPr>
      <w:r>
        <w:rPr>
          <w:lang w:val="ru-RU"/>
        </w:rPr>
        <w:t>6</w:t>
      </w:r>
      <w:r w:rsidR="00723143" w:rsidRPr="00723143">
        <w:rPr>
          <w:lang w:val="ru-RU"/>
        </w:rPr>
        <w:t>. Заслуховувати на засідан</w:t>
      </w:r>
      <w:r>
        <w:rPr>
          <w:lang w:val="ru-RU"/>
        </w:rPr>
        <w:t>нях виконкому</w:t>
      </w:r>
      <w:r w:rsidR="00723143" w:rsidRPr="00723143">
        <w:rPr>
          <w:lang w:val="ru-RU"/>
        </w:rPr>
        <w:t xml:space="preserve"> т</w:t>
      </w:r>
      <w:r>
        <w:rPr>
          <w:lang w:val="ru-RU"/>
        </w:rPr>
        <w:t xml:space="preserve">а на пленарних засіданнях сільської </w:t>
      </w:r>
      <w:r w:rsidR="00723143" w:rsidRPr="00723143">
        <w:rPr>
          <w:lang w:val="ru-RU"/>
        </w:rPr>
        <w:t xml:space="preserve"> рад</w:t>
      </w:r>
      <w:r>
        <w:rPr>
          <w:lang w:val="ru-RU"/>
        </w:rPr>
        <w:t>и</w:t>
      </w:r>
      <w:r w:rsidR="00723143" w:rsidRPr="00723143">
        <w:rPr>
          <w:lang w:val="ru-RU"/>
        </w:rPr>
        <w:t xml:space="preserve"> інформацію (звіти) керівництва </w:t>
      </w:r>
      <w:r>
        <w:rPr>
          <w:lang w:val="ru-RU"/>
        </w:rPr>
        <w:t xml:space="preserve">Михайлівського ВП </w:t>
      </w:r>
      <w:r w:rsidR="00723143" w:rsidRPr="00723143">
        <w:rPr>
          <w:lang w:val="ru-RU"/>
        </w:rPr>
        <w:t xml:space="preserve"> про стан </w:t>
      </w:r>
      <w:r w:rsidR="00723143" w:rsidRPr="00723143">
        <w:rPr>
          <w:lang w:val="ru-RU"/>
        </w:rPr>
        <w:lastRenderedPageBreak/>
        <w:t xml:space="preserve">законності, боротьби із злочинністю, охорони громадського порядку та результати діяльності на відповідній території. </w:t>
      </w:r>
    </w:p>
    <w:p w:rsidR="00723143" w:rsidRPr="004F5B1E" w:rsidRDefault="004F5B1E" w:rsidP="004115D3">
      <w:pPr>
        <w:jc w:val="both"/>
        <w:rPr>
          <w:sz w:val="24"/>
          <w:szCs w:val="24"/>
          <w:lang w:val="ru-RU"/>
        </w:rPr>
      </w:pPr>
      <w:r w:rsidRPr="004F5B1E">
        <w:rPr>
          <w:sz w:val="24"/>
          <w:szCs w:val="24"/>
          <w:lang w:val="ru-RU"/>
        </w:rPr>
        <w:t xml:space="preserve">Щорічно                                             </w:t>
      </w:r>
      <w:r w:rsidR="004115D3">
        <w:rPr>
          <w:sz w:val="24"/>
          <w:szCs w:val="24"/>
          <w:lang w:val="ru-RU"/>
        </w:rPr>
        <w:t xml:space="preserve">        </w:t>
      </w:r>
      <w:r w:rsidRPr="004F5B1E">
        <w:rPr>
          <w:sz w:val="24"/>
          <w:szCs w:val="24"/>
          <w:lang w:val="ru-RU"/>
        </w:rPr>
        <w:t xml:space="preserve"> Михайлівське ВП</w:t>
      </w:r>
    </w:p>
    <w:p w:rsidR="00723143" w:rsidRPr="00723143" w:rsidRDefault="00723143" w:rsidP="004115D3">
      <w:pPr>
        <w:jc w:val="both"/>
        <w:rPr>
          <w:lang w:val="ru-RU"/>
        </w:rPr>
      </w:pPr>
    </w:p>
    <w:p w:rsidR="00723143" w:rsidRPr="00723143" w:rsidRDefault="00723143" w:rsidP="004115D3">
      <w:pPr>
        <w:jc w:val="both"/>
        <w:rPr>
          <w:lang w:val="ru-RU"/>
        </w:rPr>
      </w:pPr>
    </w:p>
    <w:p w:rsidR="00723143" w:rsidRDefault="00723143" w:rsidP="004115D3">
      <w:pPr>
        <w:jc w:val="both"/>
        <w:rPr>
          <w:lang w:val="ru-RU"/>
        </w:rPr>
      </w:pPr>
    </w:p>
    <w:p w:rsidR="00D106C3" w:rsidRDefault="00D106C3" w:rsidP="004115D3">
      <w:pPr>
        <w:jc w:val="both"/>
        <w:rPr>
          <w:lang w:val="ru-RU"/>
        </w:rPr>
      </w:pPr>
      <w:r>
        <w:rPr>
          <w:lang w:val="ru-RU"/>
        </w:rPr>
        <w:t>7</w:t>
      </w:r>
      <w:r w:rsidR="00723143" w:rsidRPr="00723143">
        <w:rPr>
          <w:lang w:val="ru-RU"/>
        </w:rPr>
        <w:t>. Продовжити роботу, направлену</w:t>
      </w:r>
      <w:r>
        <w:rPr>
          <w:lang w:val="ru-RU"/>
        </w:rPr>
        <w:t xml:space="preserve"> на: </w:t>
      </w:r>
      <w:r w:rsidR="00723143" w:rsidRPr="00723143">
        <w:rPr>
          <w:lang w:val="ru-RU"/>
        </w:rPr>
        <w:t xml:space="preserve"> громадське обговорення питань щодо ефективності роботи правоохоронних органів; залучення представників громадськості до формування державної політики у сфері забезпечення законності та правопорядку, додержання прав і свобод громадян, проведення профілактично-роз'яснюва</w:t>
      </w:r>
      <w:r w:rsidR="00AD7041">
        <w:rPr>
          <w:lang w:val="ru-RU"/>
        </w:rPr>
        <w:t xml:space="preserve">льної роботи; </w:t>
      </w:r>
      <w:r w:rsidR="00723143" w:rsidRPr="00723143">
        <w:rPr>
          <w:lang w:val="ru-RU"/>
        </w:rPr>
        <w:t xml:space="preserve"> здійснення заходів щодо забезпечення підвищення рівня правової освіти та культури населення, громадської правосвідомості та формування негативного ставлен</w:t>
      </w:r>
      <w:r>
        <w:rPr>
          <w:lang w:val="ru-RU"/>
        </w:rPr>
        <w:t>ня до протиправних діянь</w:t>
      </w:r>
      <w:r w:rsidR="00723143" w:rsidRPr="00723143">
        <w:rPr>
          <w:lang w:val="ru-RU"/>
        </w:rPr>
        <w:t xml:space="preserve">. </w:t>
      </w:r>
    </w:p>
    <w:p w:rsidR="00D106C3" w:rsidRPr="00D106C3" w:rsidRDefault="00723143" w:rsidP="004115D3">
      <w:pPr>
        <w:jc w:val="both"/>
        <w:rPr>
          <w:sz w:val="24"/>
          <w:szCs w:val="24"/>
          <w:lang w:val="ru-RU"/>
        </w:rPr>
      </w:pPr>
      <w:r w:rsidRPr="00D106C3">
        <w:rPr>
          <w:sz w:val="24"/>
          <w:szCs w:val="24"/>
          <w:lang w:val="ru-RU"/>
        </w:rPr>
        <w:t xml:space="preserve">Протягом 2018-2021 років </w:t>
      </w:r>
      <w:r w:rsidR="00D106C3" w:rsidRPr="00D106C3">
        <w:rPr>
          <w:sz w:val="24"/>
          <w:szCs w:val="24"/>
          <w:lang w:val="ru-RU"/>
        </w:rPr>
        <w:t xml:space="preserve">                     </w:t>
      </w:r>
      <w:r w:rsidR="004115D3">
        <w:rPr>
          <w:sz w:val="24"/>
          <w:szCs w:val="24"/>
          <w:lang w:val="ru-RU"/>
        </w:rPr>
        <w:t xml:space="preserve">           </w:t>
      </w:r>
      <w:r w:rsidR="00D106C3" w:rsidRPr="00D106C3">
        <w:rPr>
          <w:sz w:val="24"/>
          <w:szCs w:val="24"/>
          <w:lang w:val="ru-RU"/>
        </w:rPr>
        <w:t xml:space="preserve"> </w:t>
      </w:r>
      <w:r w:rsidRPr="00D106C3">
        <w:rPr>
          <w:sz w:val="24"/>
          <w:szCs w:val="24"/>
          <w:lang w:val="ru-RU"/>
        </w:rPr>
        <w:t>Викона</w:t>
      </w:r>
      <w:r w:rsidR="00D106C3" w:rsidRPr="00D106C3">
        <w:rPr>
          <w:sz w:val="24"/>
          <w:szCs w:val="24"/>
          <w:lang w:val="ru-RU"/>
        </w:rPr>
        <w:t xml:space="preserve">вчій </w:t>
      </w:r>
      <w:r w:rsidRPr="00D106C3">
        <w:rPr>
          <w:sz w:val="24"/>
          <w:szCs w:val="24"/>
          <w:lang w:val="ru-RU"/>
        </w:rPr>
        <w:t xml:space="preserve"> ко</w:t>
      </w:r>
      <w:r w:rsidR="00D106C3" w:rsidRPr="00D106C3">
        <w:rPr>
          <w:sz w:val="24"/>
          <w:szCs w:val="24"/>
          <w:lang w:val="ru-RU"/>
        </w:rPr>
        <w:t>мітет</w:t>
      </w:r>
      <w:r w:rsidRPr="00D106C3">
        <w:rPr>
          <w:sz w:val="24"/>
          <w:szCs w:val="24"/>
          <w:lang w:val="ru-RU"/>
        </w:rPr>
        <w:t xml:space="preserve">, </w:t>
      </w:r>
    </w:p>
    <w:p w:rsidR="00723143" w:rsidRDefault="00D106C3" w:rsidP="004115D3">
      <w:pPr>
        <w:jc w:val="both"/>
        <w:rPr>
          <w:sz w:val="24"/>
          <w:szCs w:val="24"/>
          <w:lang w:val="ru-RU"/>
        </w:rPr>
      </w:pPr>
      <w:r w:rsidRPr="00D106C3">
        <w:rPr>
          <w:sz w:val="24"/>
          <w:szCs w:val="24"/>
          <w:lang w:val="ru-RU"/>
        </w:rPr>
        <w:t xml:space="preserve">                                                                  </w:t>
      </w:r>
      <w:r w:rsidR="004115D3">
        <w:rPr>
          <w:sz w:val="24"/>
          <w:szCs w:val="24"/>
          <w:lang w:val="ru-RU"/>
        </w:rPr>
        <w:t xml:space="preserve">       </w:t>
      </w:r>
      <w:r w:rsidRPr="00D106C3">
        <w:rPr>
          <w:sz w:val="24"/>
          <w:szCs w:val="24"/>
          <w:lang w:val="ru-RU"/>
        </w:rPr>
        <w:t xml:space="preserve">  Михайлівське ВП</w:t>
      </w:r>
    </w:p>
    <w:p w:rsidR="00D106C3" w:rsidRPr="00D106C3" w:rsidRDefault="00D106C3" w:rsidP="004115D3">
      <w:pPr>
        <w:jc w:val="both"/>
        <w:rPr>
          <w:sz w:val="24"/>
          <w:szCs w:val="24"/>
          <w:lang w:val="ru-RU"/>
        </w:rPr>
      </w:pPr>
    </w:p>
    <w:p w:rsidR="00D106C3" w:rsidRPr="00D106C3" w:rsidRDefault="00723143" w:rsidP="004115D3">
      <w:pPr>
        <w:jc w:val="both"/>
        <w:rPr>
          <w:b/>
          <w:lang w:val="ru-RU"/>
        </w:rPr>
      </w:pPr>
      <w:r w:rsidRPr="00D106C3">
        <w:rPr>
          <w:b/>
          <w:lang w:val="ru-RU"/>
        </w:rPr>
        <w:t>ІІ. Запобігання злочинним посяганням на життя, здоров’я, честь і гідність громадян, їх майнові інтереси</w:t>
      </w:r>
    </w:p>
    <w:p w:rsidR="00D106C3" w:rsidRDefault="00723143" w:rsidP="004115D3">
      <w:pPr>
        <w:jc w:val="both"/>
        <w:rPr>
          <w:lang w:val="ru-RU"/>
        </w:rPr>
      </w:pPr>
      <w:r w:rsidRPr="00723143">
        <w:rPr>
          <w:lang w:val="ru-RU"/>
        </w:rPr>
        <w:t>1. Забезпечувати своєчасне виявлення і складання списків осіб похилого віку, осіб з інвалідністю, недієздатних, хворих на алкоголізм та наркоманію, психічно хворих і тих, хто втратив здатність до самообслуговування та потребує сторонньої допомоги. Організувати моніторинг умов їх життя з метою попередження випадків знущання, незаконного відчуження житла тощо, при необхідності проводити роботу з відновлення порушених прав.</w:t>
      </w:r>
    </w:p>
    <w:p w:rsidR="00D106C3" w:rsidRDefault="00723143" w:rsidP="004115D3">
      <w:pPr>
        <w:jc w:val="both"/>
        <w:rPr>
          <w:lang w:val="ru-RU"/>
        </w:rPr>
      </w:pPr>
      <w:r w:rsidRPr="00D106C3">
        <w:rPr>
          <w:sz w:val="24"/>
          <w:szCs w:val="24"/>
          <w:lang w:val="ru-RU"/>
        </w:rPr>
        <w:t>Протягом 2018-2021 років</w:t>
      </w:r>
      <w:r w:rsidR="00D106C3">
        <w:rPr>
          <w:lang w:val="ru-RU"/>
        </w:rPr>
        <w:t xml:space="preserve">            </w:t>
      </w:r>
      <w:r w:rsidR="004115D3">
        <w:rPr>
          <w:lang w:val="ru-RU"/>
        </w:rPr>
        <w:t xml:space="preserve">               </w:t>
      </w:r>
      <w:r w:rsidR="00D106C3">
        <w:rPr>
          <w:lang w:val="ru-RU"/>
        </w:rPr>
        <w:t xml:space="preserve">   </w:t>
      </w:r>
      <w:r w:rsidR="004115D3">
        <w:rPr>
          <w:lang w:val="ru-RU"/>
        </w:rPr>
        <w:t xml:space="preserve">  </w:t>
      </w:r>
      <w:r w:rsidR="00D106C3" w:rsidRPr="00D106C3">
        <w:rPr>
          <w:sz w:val="24"/>
          <w:szCs w:val="24"/>
          <w:lang w:val="ru-RU"/>
        </w:rPr>
        <w:t>виконавчій аппарат сільської ради</w:t>
      </w:r>
    </w:p>
    <w:p w:rsidR="00D106C3" w:rsidRDefault="00D106C3" w:rsidP="004115D3">
      <w:pPr>
        <w:jc w:val="both"/>
        <w:rPr>
          <w:lang w:val="ru-RU"/>
        </w:rPr>
      </w:pPr>
    </w:p>
    <w:p w:rsidR="00723143" w:rsidRDefault="00723143" w:rsidP="004115D3">
      <w:pPr>
        <w:jc w:val="both"/>
        <w:rPr>
          <w:lang w:val="ru-RU"/>
        </w:rPr>
      </w:pPr>
      <w:r w:rsidRPr="00723143">
        <w:rPr>
          <w:lang w:val="ru-RU"/>
        </w:rPr>
        <w:t>2. Проводити роз’яснювальну роботу серед населення, особливо серед молоді та жінок, котрі мають намір виїхати за межі України для працевлаштування з метою попередження випадків торгівлі людьми.</w:t>
      </w:r>
    </w:p>
    <w:p w:rsidR="00D106C3" w:rsidRDefault="00D106C3" w:rsidP="004115D3">
      <w:pPr>
        <w:jc w:val="both"/>
        <w:rPr>
          <w:lang w:val="ru-RU"/>
        </w:rPr>
      </w:pPr>
      <w:r w:rsidRPr="00D106C3">
        <w:rPr>
          <w:sz w:val="24"/>
          <w:szCs w:val="24"/>
          <w:lang w:val="ru-RU"/>
        </w:rPr>
        <w:t>Протягом 2018-2021 років</w:t>
      </w:r>
      <w:r>
        <w:rPr>
          <w:lang w:val="ru-RU"/>
        </w:rPr>
        <w:t xml:space="preserve">              </w:t>
      </w:r>
      <w:r w:rsidR="004115D3">
        <w:rPr>
          <w:lang w:val="ru-RU"/>
        </w:rPr>
        <w:t xml:space="preserve">                </w:t>
      </w:r>
      <w:r>
        <w:rPr>
          <w:lang w:val="ru-RU"/>
        </w:rPr>
        <w:t xml:space="preserve"> </w:t>
      </w:r>
      <w:r w:rsidR="004115D3">
        <w:rPr>
          <w:lang w:val="ru-RU"/>
        </w:rPr>
        <w:t xml:space="preserve"> </w:t>
      </w:r>
      <w:r w:rsidRPr="00D106C3">
        <w:rPr>
          <w:sz w:val="24"/>
          <w:szCs w:val="24"/>
          <w:lang w:val="ru-RU"/>
        </w:rPr>
        <w:t>виконавчій аппарат сільської ради</w:t>
      </w:r>
    </w:p>
    <w:p w:rsidR="00723143" w:rsidRDefault="00723143" w:rsidP="004115D3">
      <w:pPr>
        <w:jc w:val="both"/>
        <w:rPr>
          <w:lang w:val="ru-RU"/>
        </w:rPr>
      </w:pPr>
    </w:p>
    <w:p w:rsidR="00D106C3" w:rsidRDefault="00723143" w:rsidP="004115D3">
      <w:pPr>
        <w:jc w:val="both"/>
        <w:rPr>
          <w:lang w:val="ru-RU"/>
        </w:rPr>
      </w:pPr>
      <w:r w:rsidRPr="00723143">
        <w:rPr>
          <w:lang w:val="ru-RU"/>
        </w:rPr>
        <w:t>3. Сприят</w:t>
      </w:r>
      <w:r w:rsidR="00D106C3">
        <w:rPr>
          <w:lang w:val="ru-RU"/>
        </w:rPr>
        <w:t xml:space="preserve">и роботі щодо </w:t>
      </w:r>
      <w:r w:rsidRPr="00723143">
        <w:rPr>
          <w:lang w:val="ru-RU"/>
        </w:rPr>
        <w:t xml:space="preserve">залучення дітей та молоді до занять фізичною культурою і спортом. </w:t>
      </w:r>
    </w:p>
    <w:p w:rsidR="00D106C3" w:rsidRDefault="00723143" w:rsidP="004115D3">
      <w:pPr>
        <w:jc w:val="both"/>
        <w:rPr>
          <w:lang w:val="ru-RU"/>
        </w:rPr>
      </w:pPr>
      <w:r w:rsidRPr="00D106C3">
        <w:rPr>
          <w:sz w:val="24"/>
          <w:szCs w:val="24"/>
          <w:lang w:val="ru-RU"/>
        </w:rPr>
        <w:t>Протягом 2018-2021 років</w:t>
      </w:r>
      <w:r w:rsidRPr="00723143">
        <w:rPr>
          <w:lang w:val="ru-RU"/>
        </w:rPr>
        <w:t xml:space="preserve"> </w:t>
      </w:r>
      <w:r w:rsidR="00D106C3">
        <w:rPr>
          <w:lang w:val="ru-RU"/>
        </w:rPr>
        <w:t xml:space="preserve">                  </w:t>
      </w:r>
      <w:r w:rsidR="004115D3">
        <w:rPr>
          <w:lang w:val="ru-RU"/>
        </w:rPr>
        <w:t xml:space="preserve">            </w:t>
      </w:r>
      <w:r w:rsidR="00D106C3">
        <w:rPr>
          <w:lang w:val="ru-RU"/>
        </w:rPr>
        <w:t xml:space="preserve"> </w:t>
      </w:r>
      <w:r w:rsidR="00D106C3" w:rsidRPr="00D106C3">
        <w:rPr>
          <w:sz w:val="24"/>
          <w:szCs w:val="24"/>
          <w:lang w:val="ru-RU"/>
        </w:rPr>
        <w:t>інструктор зі спорту</w:t>
      </w:r>
      <w:r w:rsidR="00D106C3">
        <w:rPr>
          <w:lang w:val="ru-RU"/>
        </w:rPr>
        <w:t xml:space="preserve">      </w:t>
      </w:r>
    </w:p>
    <w:p w:rsidR="00D106C3" w:rsidRDefault="00D106C3" w:rsidP="004115D3">
      <w:pPr>
        <w:jc w:val="both"/>
        <w:rPr>
          <w:lang w:val="ru-RU"/>
        </w:rPr>
      </w:pPr>
    </w:p>
    <w:p w:rsidR="00D106C3" w:rsidRDefault="00723143" w:rsidP="004115D3">
      <w:pPr>
        <w:jc w:val="both"/>
        <w:rPr>
          <w:lang w:val="ru-RU"/>
        </w:rPr>
      </w:pPr>
      <w:r w:rsidRPr="00723143">
        <w:rPr>
          <w:lang w:val="ru-RU"/>
        </w:rPr>
        <w:t xml:space="preserve">4. Проводити роз’яснювальну роботу щодо необхідності обладнання багатоповерхових житлових будинків системами технічної охорони, у тому числі із залученням коштів їх мешканців. </w:t>
      </w:r>
    </w:p>
    <w:p w:rsidR="00D106C3" w:rsidRPr="00D106C3" w:rsidRDefault="00723143" w:rsidP="004115D3">
      <w:pPr>
        <w:jc w:val="both"/>
        <w:rPr>
          <w:sz w:val="24"/>
          <w:szCs w:val="24"/>
          <w:lang w:val="ru-RU"/>
        </w:rPr>
      </w:pPr>
      <w:r w:rsidRPr="00D106C3">
        <w:rPr>
          <w:sz w:val="24"/>
          <w:szCs w:val="24"/>
          <w:lang w:val="ru-RU"/>
        </w:rPr>
        <w:t>Протягом 2018-2021 рокі</w:t>
      </w:r>
      <w:r w:rsidR="00D106C3" w:rsidRPr="00D106C3">
        <w:rPr>
          <w:sz w:val="24"/>
          <w:szCs w:val="24"/>
          <w:lang w:val="ru-RU"/>
        </w:rPr>
        <w:t xml:space="preserve">в             </w:t>
      </w:r>
      <w:r w:rsidR="00D106C3">
        <w:rPr>
          <w:sz w:val="24"/>
          <w:szCs w:val="24"/>
          <w:lang w:val="ru-RU"/>
        </w:rPr>
        <w:t xml:space="preserve">         </w:t>
      </w:r>
      <w:r w:rsidR="004115D3">
        <w:rPr>
          <w:sz w:val="24"/>
          <w:szCs w:val="24"/>
          <w:lang w:val="ru-RU"/>
        </w:rPr>
        <w:t xml:space="preserve">          </w:t>
      </w:r>
      <w:r w:rsidR="00D106C3" w:rsidRPr="00D106C3">
        <w:rPr>
          <w:sz w:val="24"/>
          <w:szCs w:val="24"/>
          <w:lang w:val="ru-RU"/>
        </w:rPr>
        <w:t xml:space="preserve"> в.о.старост</w:t>
      </w:r>
    </w:p>
    <w:p w:rsidR="00723143" w:rsidRDefault="00D106C3" w:rsidP="004115D3">
      <w:pPr>
        <w:jc w:val="both"/>
        <w:rPr>
          <w:lang w:val="ru-RU"/>
        </w:rPr>
      </w:pPr>
      <w:r>
        <w:rPr>
          <w:lang w:val="ru-RU"/>
        </w:rPr>
        <w:t xml:space="preserve">  </w:t>
      </w:r>
    </w:p>
    <w:p w:rsidR="00D106C3" w:rsidRDefault="00D106C3" w:rsidP="004115D3">
      <w:pPr>
        <w:jc w:val="both"/>
        <w:rPr>
          <w:lang w:val="ru-RU"/>
        </w:rPr>
      </w:pPr>
      <w:r>
        <w:rPr>
          <w:lang w:val="ru-RU"/>
        </w:rPr>
        <w:t>5</w:t>
      </w:r>
      <w:r w:rsidR="00723143" w:rsidRPr="00723143">
        <w:rPr>
          <w:lang w:val="ru-RU"/>
        </w:rPr>
        <w:t>. Вирішити пи</w:t>
      </w:r>
      <w:r>
        <w:rPr>
          <w:lang w:val="ru-RU"/>
        </w:rPr>
        <w:t>тання щодо обладнання пунктів або</w:t>
      </w:r>
      <w:r w:rsidR="00723143" w:rsidRPr="00723143">
        <w:rPr>
          <w:lang w:val="ru-RU"/>
        </w:rPr>
        <w:t xml:space="preserve"> кімнат прийому громадян дільничними інспекторами поліції. </w:t>
      </w:r>
    </w:p>
    <w:p w:rsidR="00723143" w:rsidRPr="00D106C3" w:rsidRDefault="00723143" w:rsidP="004115D3">
      <w:pPr>
        <w:jc w:val="both"/>
        <w:rPr>
          <w:sz w:val="24"/>
          <w:szCs w:val="24"/>
          <w:lang w:val="ru-RU"/>
        </w:rPr>
      </w:pPr>
      <w:r w:rsidRPr="00D106C3">
        <w:rPr>
          <w:sz w:val="24"/>
          <w:szCs w:val="24"/>
          <w:lang w:val="ru-RU"/>
        </w:rPr>
        <w:t xml:space="preserve">Протягом 2019 року </w:t>
      </w:r>
      <w:r w:rsidR="00D106C3">
        <w:rPr>
          <w:sz w:val="24"/>
          <w:szCs w:val="24"/>
          <w:lang w:val="ru-RU"/>
        </w:rPr>
        <w:t xml:space="preserve">                             </w:t>
      </w:r>
      <w:r w:rsidR="004115D3">
        <w:rPr>
          <w:sz w:val="24"/>
          <w:szCs w:val="24"/>
          <w:lang w:val="ru-RU"/>
        </w:rPr>
        <w:t xml:space="preserve">          </w:t>
      </w:r>
      <w:r w:rsidR="00D106C3">
        <w:rPr>
          <w:sz w:val="24"/>
          <w:szCs w:val="24"/>
          <w:lang w:val="ru-RU"/>
        </w:rPr>
        <w:t xml:space="preserve">  </w:t>
      </w:r>
      <w:r w:rsidRPr="00D106C3">
        <w:rPr>
          <w:sz w:val="24"/>
          <w:szCs w:val="24"/>
          <w:lang w:val="ru-RU"/>
        </w:rPr>
        <w:t>Виконавч</w:t>
      </w:r>
      <w:r w:rsidR="00D106C3">
        <w:rPr>
          <w:sz w:val="24"/>
          <w:szCs w:val="24"/>
          <w:lang w:val="ru-RU"/>
        </w:rPr>
        <w:t xml:space="preserve">ій комітет </w:t>
      </w:r>
      <w:r w:rsidRPr="00D106C3">
        <w:rPr>
          <w:sz w:val="24"/>
          <w:szCs w:val="24"/>
          <w:lang w:val="ru-RU"/>
        </w:rPr>
        <w:t>, Михайлівське ВП</w:t>
      </w:r>
    </w:p>
    <w:p w:rsidR="00723143" w:rsidRPr="00723143" w:rsidRDefault="00723143" w:rsidP="004115D3">
      <w:pPr>
        <w:jc w:val="both"/>
        <w:rPr>
          <w:lang w:val="ru-RU"/>
        </w:rPr>
      </w:pPr>
    </w:p>
    <w:p w:rsidR="00723143" w:rsidRDefault="00723143" w:rsidP="004115D3">
      <w:pPr>
        <w:jc w:val="both"/>
        <w:rPr>
          <w:lang w:val="ru-RU"/>
        </w:rPr>
      </w:pPr>
    </w:p>
    <w:p w:rsidR="00AD7041" w:rsidRDefault="00AD7041" w:rsidP="004115D3">
      <w:pPr>
        <w:jc w:val="center"/>
        <w:rPr>
          <w:b/>
          <w:lang w:val="ru-RU"/>
        </w:rPr>
      </w:pPr>
    </w:p>
    <w:p w:rsidR="00723143" w:rsidRPr="00723143" w:rsidRDefault="00723143" w:rsidP="004115D3">
      <w:pPr>
        <w:jc w:val="center"/>
        <w:rPr>
          <w:b/>
          <w:lang w:val="ru-RU"/>
        </w:rPr>
      </w:pPr>
      <w:r w:rsidRPr="00723143">
        <w:rPr>
          <w:b/>
          <w:lang w:val="ru-RU"/>
        </w:rPr>
        <w:lastRenderedPageBreak/>
        <w:t>ІІІ. Зменшення криміналізації економічних відносин</w:t>
      </w:r>
    </w:p>
    <w:p w:rsidR="00D106C3" w:rsidRDefault="00723143" w:rsidP="004115D3">
      <w:pPr>
        <w:jc w:val="both"/>
        <w:rPr>
          <w:lang w:val="ru-RU"/>
        </w:rPr>
      </w:pPr>
      <w:r w:rsidRPr="00723143">
        <w:rPr>
          <w:lang w:val="ru-RU"/>
        </w:rPr>
        <w:t xml:space="preserve">1. Вживати заходів щодо попередження крадіжок металевих виробів на діючих підприємствах та у громадян, посилити контроль за дотриманням правил прийому металобрухту, виявляти нелегально діючі пункти прийому металобрухту та припиняти їх діяльність. </w:t>
      </w:r>
    </w:p>
    <w:p w:rsidR="00723143" w:rsidRPr="00D106C3" w:rsidRDefault="00723143" w:rsidP="004115D3">
      <w:pPr>
        <w:jc w:val="both"/>
        <w:rPr>
          <w:sz w:val="24"/>
          <w:szCs w:val="24"/>
          <w:lang w:val="ru-RU"/>
        </w:rPr>
      </w:pPr>
      <w:r w:rsidRPr="00D106C3">
        <w:rPr>
          <w:sz w:val="24"/>
          <w:szCs w:val="24"/>
          <w:lang w:val="ru-RU"/>
        </w:rPr>
        <w:t>Протягом 2018-2021</w:t>
      </w:r>
      <w:r w:rsidR="004115D3">
        <w:rPr>
          <w:sz w:val="24"/>
          <w:szCs w:val="24"/>
          <w:lang w:val="ru-RU"/>
        </w:rPr>
        <w:t xml:space="preserve"> років          </w:t>
      </w:r>
      <w:r w:rsidR="00AD7041">
        <w:rPr>
          <w:sz w:val="24"/>
          <w:szCs w:val="24"/>
          <w:lang w:val="ru-RU"/>
        </w:rPr>
        <w:t xml:space="preserve">                 керівники підприємств</w:t>
      </w:r>
      <w:r w:rsidR="004115D3">
        <w:rPr>
          <w:sz w:val="24"/>
          <w:szCs w:val="24"/>
          <w:lang w:val="ru-RU"/>
        </w:rPr>
        <w:t>, дільничний інспектор</w:t>
      </w:r>
      <w:r w:rsidRPr="00D106C3">
        <w:rPr>
          <w:sz w:val="24"/>
          <w:szCs w:val="24"/>
          <w:lang w:val="ru-RU"/>
        </w:rPr>
        <w:t xml:space="preserve"> </w:t>
      </w:r>
    </w:p>
    <w:p w:rsidR="00723143" w:rsidRDefault="00723143" w:rsidP="004115D3">
      <w:pPr>
        <w:jc w:val="both"/>
        <w:rPr>
          <w:lang w:val="ru-RU"/>
        </w:rPr>
      </w:pPr>
    </w:p>
    <w:p w:rsidR="004115D3" w:rsidRDefault="004115D3" w:rsidP="004115D3">
      <w:pPr>
        <w:jc w:val="both"/>
        <w:rPr>
          <w:lang w:val="ru-RU"/>
        </w:rPr>
      </w:pPr>
      <w:r>
        <w:rPr>
          <w:lang w:val="ru-RU"/>
        </w:rPr>
        <w:t>2.</w:t>
      </w:r>
      <w:r w:rsidR="00723143" w:rsidRPr="00723143">
        <w:rPr>
          <w:lang w:val="ru-RU"/>
        </w:rPr>
        <w:t>Проводити робочі зустрічі, наради, моніторинги, тощо, направлені на активізацію співпраці правоохоронних органів і суб’єктів підприємницької діяльності, зокрема з попередження (ліквідації) несанкціонованої торгівлі на</w:t>
      </w:r>
      <w:r>
        <w:rPr>
          <w:lang w:val="ru-RU"/>
        </w:rPr>
        <w:t xml:space="preserve"> території громади</w:t>
      </w:r>
      <w:r w:rsidR="00723143" w:rsidRPr="00723143">
        <w:rPr>
          <w:lang w:val="ru-RU"/>
        </w:rPr>
        <w:t xml:space="preserve">. </w:t>
      </w:r>
    </w:p>
    <w:p w:rsidR="00723143" w:rsidRPr="00896D5C" w:rsidRDefault="00723143" w:rsidP="004115D3">
      <w:pPr>
        <w:jc w:val="both"/>
        <w:rPr>
          <w:sz w:val="24"/>
          <w:szCs w:val="24"/>
          <w:lang w:val="ru-RU"/>
        </w:rPr>
      </w:pPr>
      <w:r w:rsidRPr="00896D5C">
        <w:rPr>
          <w:sz w:val="24"/>
          <w:szCs w:val="24"/>
          <w:lang w:val="ru-RU"/>
        </w:rPr>
        <w:t>Протя</w:t>
      </w:r>
      <w:r w:rsidR="00896D5C">
        <w:rPr>
          <w:sz w:val="24"/>
          <w:szCs w:val="24"/>
          <w:lang w:val="ru-RU"/>
        </w:rPr>
        <w:t>гом 2018-2021 років                      заступник сільського голови,</w:t>
      </w:r>
      <w:r w:rsidRPr="00896D5C">
        <w:rPr>
          <w:sz w:val="24"/>
          <w:szCs w:val="24"/>
          <w:lang w:val="ru-RU"/>
        </w:rPr>
        <w:t>Михайлівське ВП</w:t>
      </w:r>
    </w:p>
    <w:p w:rsidR="00723143" w:rsidRDefault="00723143" w:rsidP="004115D3">
      <w:pPr>
        <w:jc w:val="both"/>
        <w:rPr>
          <w:lang w:val="ru-RU"/>
        </w:rPr>
      </w:pPr>
    </w:p>
    <w:p w:rsidR="00896D5C" w:rsidRDefault="00896D5C" w:rsidP="004115D3">
      <w:pPr>
        <w:jc w:val="both"/>
        <w:rPr>
          <w:lang w:val="ru-RU"/>
        </w:rPr>
      </w:pPr>
      <w:r>
        <w:rPr>
          <w:lang w:val="ru-RU"/>
        </w:rPr>
        <w:t>3</w:t>
      </w:r>
      <w:r w:rsidR="00723143" w:rsidRPr="00723143">
        <w:rPr>
          <w:lang w:val="ru-RU"/>
        </w:rPr>
        <w:t xml:space="preserve">. </w:t>
      </w:r>
      <w:proofErr w:type="gramStart"/>
      <w:r w:rsidR="00723143" w:rsidRPr="00723143">
        <w:rPr>
          <w:lang w:val="ru-RU"/>
        </w:rPr>
        <w:t xml:space="preserve">Забезпечити своєчасне опрацювання інформації про неповнолітніх, які звільнені від відбування покарання з випробуванням, засуджені до покарань, не пов’язаних з позбавленням волі, відбули покарання та звільнилися з місць позбавлення волі з метою їх соціального захисту та супроводу соціальними працівниками. </w:t>
      </w:r>
      <w:proofErr w:type="gramEnd"/>
    </w:p>
    <w:p w:rsidR="00723143" w:rsidRDefault="00896D5C" w:rsidP="004115D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Протягом 2019</w:t>
      </w:r>
      <w:r w:rsidR="00723143" w:rsidRPr="00896D5C">
        <w:rPr>
          <w:sz w:val="24"/>
          <w:szCs w:val="24"/>
          <w:lang w:val="ru-RU"/>
        </w:rPr>
        <w:t>-2021 років</w:t>
      </w:r>
      <w:r w:rsidR="00AD7041">
        <w:rPr>
          <w:sz w:val="24"/>
          <w:szCs w:val="24"/>
          <w:lang w:val="ru-RU"/>
        </w:rPr>
        <w:t xml:space="preserve">                   дільничний інспектор,рада по опіці та піклуванню</w:t>
      </w:r>
    </w:p>
    <w:p w:rsidR="00896D5C" w:rsidRPr="00896D5C" w:rsidRDefault="00896D5C" w:rsidP="004115D3">
      <w:pPr>
        <w:jc w:val="both"/>
        <w:rPr>
          <w:sz w:val="24"/>
          <w:szCs w:val="24"/>
          <w:lang w:val="ru-RU"/>
        </w:rPr>
      </w:pPr>
    </w:p>
    <w:p w:rsidR="00896D5C" w:rsidRDefault="00896D5C" w:rsidP="004115D3">
      <w:pPr>
        <w:jc w:val="both"/>
        <w:rPr>
          <w:lang w:val="ru-RU"/>
        </w:rPr>
      </w:pPr>
      <w:r>
        <w:rPr>
          <w:lang w:val="ru-RU"/>
        </w:rPr>
        <w:t>4</w:t>
      </w:r>
      <w:r w:rsidR="00723143" w:rsidRPr="00723143">
        <w:rPr>
          <w:lang w:val="ru-RU"/>
        </w:rPr>
        <w:t xml:space="preserve">. </w:t>
      </w:r>
      <w:proofErr w:type="gramStart"/>
      <w:r w:rsidR="00723143" w:rsidRPr="00723143">
        <w:rPr>
          <w:lang w:val="ru-RU"/>
        </w:rPr>
        <w:t>Забезпечити організацію та проведення спільних профілактичних рейдів ("Діти вулиці", "Вокзал", "Підліток", "Канікули", "Літо" тощо), спрямованих на соціальний і правовий захист дітей, запобігання їх бездоглядності та безпритульності, профілактику правопорушень, влаштування безпритульних та бездоглядних дітей до закладів соціального захисту, вжиття заходів впливу до дітей</w:t>
      </w:r>
      <w:proofErr w:type="gramEnd"/>
      <w:r w:rsidR="00723143" w:rsidRPr="00723143">
        <w:rPr>
          <w:lang w:val="ru-RU"/>
        </w:rPr>
        <w:t xml:space="preserve">, які вживають спиртні напої, наркотичні засоби або психотропні речовини. </w:t>
      </w:r>
    </w:p>
    <w:p w:rsidR="00896D5C" w:rsidRDefault="00896D5C" w:rsidP="004115D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Протягом 2019</w:t>
      </w:r>
      <w:r w:rsidR="00723143" w:rsidRPr="00896D5C">
        <w:rPr>
          <w:sz w:val="24"/>
          <w:szCs w:val="24"/>
          <w:lang w:val="ru-RU"/>
        </w:rPr>
        <w:t>-2021 років</w:t>
      </w:r>
      <w:r>
        <w:rPr>
          <w:sz w:val="24"/>
          <w:szCs w:val="24"/>
          <w:lang w:val="ru-RU"/>
        </w:rPr>
        <w:t xml:space="preserve">                        </w:t>
      </w:r>
      <w:r w:rsidR="00AD704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дирекція шкіл</w:t>
      </w:r>
      <w:r w:rsidR="007C34EF">
        <w:rPr>
          <w:sz w:val="24"/>
          <w:szCs w:val="24"/>
          <w:lang w:val="ru-RU"/>
        </w:rPr>
        <w:t>,</w:t>
      </w:r>
      <w:r w:rsidR="00723143" w:rsidRPr="00896D5C">
        <w:rPr>
          <w:sz w:val="24"/>
          <w:szCs w:val="24"/>
          <w:lang w:val="ru-RU"/>
        </w:rPr>
        <w:t xml:space="preserve"> </w:t>
      </w:r>
      <w:r w:rsidR="00AD7041" w:rsidRPr="00896D5C">
        <w:rPr>
          <w:sz w:val="24"/>
          <w:szCs w:val="24"/>
          <w:lang w:val="ru-RU"/>
        </w:rPr>
        <w:t>виконавчій комітет</w:t>
      </w:r>
      <w:r w:rsidR="00AD7041">
        <w:rPr>
          <w:sz w:val="24"/>
          <w:szCs w:val="24"/>
          <w:lang w:val="ru-RU"/>
        </w:rPr>
        <w:t>,</w:t>
      </w:r>
    </w:p>
    <w:p w:rsidR="00723143" w:rsidRPr="00896D5C" w:rsidRDefault="00896D5C" w:rsidP="004115D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                                               </w:t>
      </w:r>
      <w:r w:rsidR="00723143" w:rsidRPr="00896D5C">
        <w:rPr>
          <w:sz w:val="24"/>
          <w:szCs w:val="24"/>
          <w:lang w:val="ru-RU"/>
        </w:rPr>
        <w:t xml:space="preserve">Михайлівське ВП </w:t>
      </w:r>
    </w:p>
    <w:p w:rsidR="00723143" w:rsidRDefault="00723143" w:rsidP="004115D3">
      <w:pPr>
        <w:jc w:val="both"/>
        <w:rPr>
          <w:lang w:val="ru-RU"/>
        </w:rPr>
      </w:pPr>
    </w:p>
    <w:p w:rsidR="00896D5C" w:rsidRDefault="00896D5C" w:rsidP="004115D3">
      <w:pPr>
        <w:jc w:val="both"/>
        <w:rPr>
          <w:lang w:val="ru-RU"/>
        </w:rPr>
      </w:pPr>
      <w:r>
        <w:rPr>
          <w:lang w:val="ru-RU"/>
        </w:rPr>
        <w:t>5</w:t>
      </w:r>
      <w:r w:rsidR="00723143" w:rsidRPr="00723143">
        <w:rPr>
          <w:lang w:val="ru-RU"/>
        </w:rPr>
        <w:t xml:space="preserve">. </w:t>
      </w:r>
      <w:r w:rsidR="00164C0A" w:rsidRPr="00164C0A">
        <w:rPr>
          <w:lang w:val="ru-RU"/>
        </w:rPr>
        <w:t>З метою організації змістовного дозвілля, попередження бездоглядності та правопорушень серед учнівської молоді, здійснити заходи щодо: збереження та розвитку мережі закладів позашкільної освіти, гур</w:t>
      </w:r>
      <w:r>
        <w:rPr>
          <w:lang w:val="ru-RU"/>
        </w:rPr>
        <w:t>тків</w:t>
      </w:r>
      <w:r w:rsidR="00164C0A" w:rsidRPr="00164C0A">
        <w:rPr>
          <w:lang w:val="ru-RU"/>
        </w:rPr>
        <w:t>, спортивних секцій та забезпечення їх фінансування; забезпечення позаурочної зайнятості учнів з числа груп ризику, дітей, які перебувають у складних життєвих обставинах,</w:t>
      </w:r>
      <w:r>
        <w:rPr>
          <w:lang w:val="ru-RU"/>
        </w:rPr>
        <w:t xml:space="preserve"> у гуртках, </w:t>
      </w:r>
      <w:r w:rsidR="00164C0A" w:rsidRPr="00164C0A">
        <w:rPr>
          <w:lang w:val="ru-RU"/>
        </w:rPr>
        <w:t xml:space="preserve"> секціях закладів позашкільної освіти (освіти, спорту, культур</w:t>
      </w:r>
      <w:r>
        <w:rPr>
          <w:lang w:val="ru-RU"/>
        </w:rPr>
        <w:t>и), клубів, бібліотек</w:t>
      </w:r>
      <w:r w:rsidR="00164C0A" w:rsidRPr="00164C0A">
        <w:rPr>
          <w:lang w:val="ru-RU"/>
        </w:rPr>
        <w:t xml:space="preserve">; сприяння виділенню коштів на спортивний інвентар для навчальних закладів, гуртків, секцій, занять фізичної культури і спорту з метою організованого дозвілля та фізичного розвитку школярів. </w:t>
      </w:r>
    </w:p>
    <w:p w:rsidR="00164C0A" w:rsidRPr="00896D5C" w:rsidRDefault="00164C0A" w:rsidP="000D2F97">
      <w:pPr>
        <w:rPr>
          <w:sz w:val="24"/>
          <w:szCs w:val="24"/>
          <w:lang w:val="ru-RU"/>
        </w:rPr>
      </w:pPr>
      <w:r w:rsidRPr="00896D5C">
        <w:rPr>
          <w:sz w:val="24"/>
          <w:szCs w:val="24"/>
          <w:lang w:val="ru-RU"/>
        </w:rPr>
        <w:t xml:space="preserve">Протягом 2018-2021 років </w:t>
      </w:r>
      <w:r w:rsidR="00896D5C">
        <w:rPr>
          <w:sz w:val="24"/>
          <w:szCs w:val="24"/>
          <w:lang w:val="ru-RU"/>
        </w:rPr>
        <w:t xml:space="preserve">                    </w:t>
      </w:r>
      <w:r w:rsidR="000D2F97">
        <w:rPr>
          <w:sz w:val="24"/>
          <w:szCs w:val="24"/>
          <w:lang w:val="ru-RU"/>
        </w:rPr>
        <w:t xml:space="preserve"> в</w:t>
      </w:r>
      <w:r w:rsidRPr="00896D5C">
        <w:rPr>
          <w:sz w:val="24"/>
          <w:szCs w:val="24"/>
          <w:lang w:val="ru-RU"/>
        </w:rPr>
        <w:t>иконавчі</w:t>
      </w:r>
      <w:r w:rsidR="000D2F97">
        <w:rPr>
          <w:sz w:val="24"/>
          <w:szCs w:val="24"/>
          <w:lang w:val="ru-RU"/>
        </w:rPr>
        <w:t>й комітет, дирекція шкіл</w:t>
      </w:r>
      <w:r w:rsidR="000D2F97" w:rsidRPr="000D2F97">
        <w:rPr>
          <w:sz w:val="24"/>
          <w:szCs w:val="24"/>
          <w:lang w:val="ru-RU"/>
        </w:rPr>
        <w:t xml:space="preserve"> </w:t>
      </w:r>
      <w:r w:rsidR="000D2F97">
        <w:rPr>
          <w:sz w:val="24"/>
          <w:szCs w:val="24"/>
          <w:lang w:val="ru-RU"/>
        </w:rPr>
        <w:t xml:space="preserve">                          </w:t>
      </w:r>
    </w:p>
    <w:p w:rsidR="000D2F97" w:rsidRDefault="000D2F97" w:rsidP="004115D3">
      <w:pPr>
        <w:jc w:val="both"/>
        <w:rPr>
          <w:lang w:val="ru-RU"/>
        </w:rPr>
      </w:pPr>
    </w:p>
    <w:p w:rsidR="00164C0A" w:rsidRDefault="00164C0A" w:rsidP="004115D3">
      <w:pPr>
        <w:jc w:val="both"/>
        <w:rPr>
          <w:lang w:val="ru-RU"/>
        </w:rPr>
      </w:pPr>
    </w:p>
    <w:p w:rsidR="00164C0A" w:rsidRDefault="00164C0A" w:rsidP="004115D3">
      <w:pPr>
        <w:jc w:val="both"/>
        <w:rPr>
          <w:lang w:val="ru-RU"/>
        </w:rPr>
      </w:pPr>
      <w:r w:rsidRPr="00164C0A">
        <w:rPr>
          <w:b/>
        </w:rPr>
        <w:t>V</w:t>
      </w:r>
      <w:r w:rsidRPr="00164C0A">
        <w:rPr>
          <w:b/>
          <w:lang w:val="ru-RU"/>
        </w:rPr>
        <w:t>. Протидія рецидивній злочинності</w:t>
      </w:r>
      <w:r w:rsidRPr="00164C0A">
        <w:rPr>
          <w:lang w:val="ru-RU"/>
        </w:rPr>
        <w:t xml:space="preserve"> </w:t>
      </w:r>
    </w:p>
    <w:p w:rsidR="00164C0A" w:rsidRDefault="00164C0A" w:rsidP="004115D3">
      <w:pPr>
        <w:jc w:val="both"/>
        <w:rPr>
          <w:lang w:val="ru-RU"/>
        </w:rPr>
      </w:pPr>
    </w:p>
    <w:p w:rsidR="000D2F97" w:rsidRDefault="00164C0A" w:rsidP="004115D3">
      <w:pPr>
        <w:jc w:val="both"/>
        <w:rPr>
          <w:lang w:val="ru-RU"/>
        </w:rPr>
      </w:pPr>
      <w:r w:rsidRPr="00164C0A">
        <w:rPr>
          <w:lang w:val="ru-RU"/>
        </w:rPr>
        <w:t xml:space="preserve">1. Сприяти особам, які звільнились з місць позбавлення волі та бездомним громадянам, у видачі та оформленні документів, необхідних для вирішення </w:t>
      </w:r>
      <w:r w:rsidRPr="00164C0A">
        <w:rPr>
          <w:lang w:val="ru-RU"/>
        </w:rPr>
        <w:lastRenderedPageBreak/>
        <w:t xml:space="preserve">соціальних питань, надавати допомогу зазначеній категорії осіб у соціальній адаптації та реінтеграції. </w:t>
      </w:r>
    </w:p>
    <w:p w:rsidR="00164C0A" w:rsidRPr="000D2F97" w:rsidRDefault="000D2F97" w:rsidP="004115D3">
      <w:pPr>
        <w:jc w:val="both"/>
        <w:rPr>
          <w:sz w:val="24"/>
          <w:szCs w:val="24"/>
          <w:lang w:val="ru-RU"/>
        </w:rPr>
      </w:pPr>
      <w:r w:rsidRPr="000D2F97">
        <w:rPr>
          <w:sz w:val="24"/>
          <w:szCs w:val="24"/>
          <w:lang w:val="ru-RU"/>
        </w:rPr>
        <w:t>Протягом 2019</w:t>
      </w:r>
      <w:r w:rsidR="00164C0A" w:rsidRPr="000D2F97">
        <w:rPr>
          <w:sz w:val="24"/>
          <w:szCs w:val="24"/>
          <w:lang w:val="ru-RU"/>
        </w:rPr>
        <w:t>-2021 рок</w:t>
      </w:r>
      <w:r w:rsidRPr="000D2F97">
        <w:rPr>
          <w:sz w:val="24"/>
          <w:szCs w:val="24"/>
          <w:lang w:val="ru-RU"/>
        </w:rPr>
        <w:t>ів</w:t>
      </w:r>
      <w:r>
        <w:rPr>
          <w:sz w:val="24"/>
          <w:szCs w:val="24"/>
          <w:lang w:val="ru-RU"/>
        </w:rPr>
        <w:t xml:space="preserve">                           </w:t>
      </w:r>
      <w:r w:rsidRPr="000D2F97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</w:t>
      </w:r>
      <w:r w:rsidR="00164C0A" w:rsidRPr="000D2F97">
        <w:rPr>
          <w:sz w:val="24"/>
          <w:szCs w:val="24"/>
          <w:lang w:val="ru-RU"/>
        </w:rPr>
        <w:t>иконавч</w:t>
      </w:r>
      <w:r w:rsidRPr="000D2F97">
        <w:rPr>
          <w:sz w:val="24"/>
          <w:szCs w:val="24"/>
          <w:lang w:val="ru-RU"/>
        </w:rPr>
        <w:t>і</w:t>
      </w:r>
      <w:r>
        <w:rPr>
          <w:sz w:val="24"/>
          <w:szCs w:val="24"/>
          <w:lang w:val="ru-RU"/>
        </w:rPr>
        <w:t>й комітет</w:t>
      </w:r>
      <w:r w:rsidRPr="000D2F97">
        <w:rPr>
          <w:sz w:val="24"/>
          <w:szCs w:val="24"/>
          <w:lang w:val="ru-RU"/>
        </w:rPr>
        <w:t xml:space="preserve"> сільської ради</w:t>
      </w:r>
    </w:p>
    <w:p w:rsidR="00164C0A" w:rsidRPr="00164C0A" w:rsidRDefault="00164C0A" w:rsidP="004115D3">
      <w:pPr>
        <w:jc w:val="both"/>
        <w:rPr>
          <w:lang w:val="ru-RU"/>
        </w:rPr>
      </w:pPr>
    </w:p>
    <w:p w:rsidR="00164C0A" w:rsidRDefault="000D2F97" w:rsidP="004115D3">
      <w:pPr>
        <w:jc w:val="both"/>
        <w:rPr>
          <w:lang w:val="ru-RU"/>
        </w:rPr>
      </w:pPr>
      <w:r>
        <w:rPr>
          <w:lang w:val="ru-RU"/>
        </w:rPr>
        <w:t xml:space="preserve"> </w:t>
      </w:r>
    </w:p>
    <w:p w:rsidR="00164C0A" w:rsidRDefault="00164C0A" w:rsidP="004115D3">
      <w:pPr>
        <w:jc w:val="both"/>
        <w:rPr>
          <w:b/>
          <w:lang w:val="ru-RU"/>
        </w:rPr>
      </w:pPr>
      <w:r w:rsidRPr="00164C0A">
        <w:rPr>
          <w:b/>
        </w:rPr>
        <w:t>V</w:t>
      </w:r>
      <w:r w:rsidRPr="00164C0A">
        <w:rPr>
          <w:b/>
          <w:lang w:val="ru-RU"/>
        </w:rPr>
        <w:t>І. Підтримання публічної безпеки та порядку</w:t>
      </w:r>
    </w:p>
    <w:p w:rsidR="00164C0A" w:rsidRDefault="00164C0A" w:rsidP="004115D3">
      <w:pPr>
        <w:jc w:val="both"/>
        <w:rPr>
          <w:lang w:val="ru-RU"/>
        </w:rPr>
      </w:pPr>
    </w:p>
    <w:p w:rsidR="000D2F97" w:rsidRDefault="000D2F97" w:rsidP="004115D3">
      <w:pPr>
        <w:jc w:val="both"/>
        <w:rPr>
          <w:lang w:val="ru-RU"/>
        </w:rPr>
      </w:pPr>
      <w:r>
        <w:rPr>
          <w:lang w:val="ru-RU"/>
        </w:rPr>
        <w:t xml:space="preserve"> 1. </w:t>
      </w:r>
      <w:proofErr w:type="gramStart"/>
      <w:r>
        <w:rPr>
          <w:lang w:val="ru-RU"/>
        </w:rPr>
        <w:t>Запланувати здійснення</w:t>
      </w:r>
      <w:r w:rsidR="00164C0A" w:rsidRPr="00164C0A">
        <w:rPr>
          <w:lang w:val="ru-RU"/>
        </w:rPr>
        <w:t xml:space="preserve"> заходів з обладнання громадських місць системами відеоспостереження за дотриманням правопорядку та безпекою громадян, розробити відповідні програми, з у</w:t>
      </w:r>
      <w:r>
        <w:rPr>
          <w:lang w:val="ru-RU"/>
        </w:rPr>
        <w:t>рахуванням специфіки  сільської</w:t>
      </w:r>
      <w:r w:rsidR="00164C0A" w:rsidRPr="00164C0A">
        <w:rPr>
          <w:lang w:val="ru-RU"/>
        </w:rPr>
        <w:t xml:space="preserve"> рад</w:t>
      </w:r>
      <w:r>
        <w:rPr>
          <w:lang w:val="ru-RU"/>
        </w:rPr>
        <w:t>и</w:t>
      </w:r>
      <w:r w:rsidR="00164C0A" w:rsidRPr="00164C0A">
        <w:rPr>
          <w:lang w:val="ru-RU"/>
        </w:rPr>
        <w:t>, вжити заходів щодо забезпечення належного штучного освітлення вулиць, місць масового скупчення громадян та найбільш уражених злочинами</w:t>
      </w:r>
      <w:r w:rsidR="007C34EF">
        <w:rPr>
          <w:lang w:val="ru-RU"/>
        </w:rPr>
        <w:t xml:space="preserve"> та правопорушеннями місць. </w:t>
      </w:r>
      <w:proofErr w:type="gramEnd"/>
    </w:p>
    <w:p w:rsidR="00164C0A" w:rsidRDefault="000D2F97" w:rsidP="004115D3">
      <w:pPr>
        <w:jc w:val="both"/>
        <w:rPr>
          <w:sz w:val="24"/>
          <w:szCs w:val="24"/>
          <w:lang w:val="ru-RU"/>
        </w:rPr>
      </w:pPr>
      <w:r>
        <w:rPr>
          <w:lang w:val="ru-RU"/>
        </w:rPr>
        <w:t xml:space="preserve"> </w:t>
      </w:r>
      <w:r w:rsidRPr="000D2F97">
        <w:rPr>
          <w:sz w:val="24"/>
          <w:szCs w:val="24"/>
          <w:lang w:val="ru-RU"/>
        </w:rPr>
        <w:t>Протягом 2019</w:t>
      </w:r>
      <w:r w:rsidR="00164C0A" w:rsidRPr="000D2F97">
        <w:rPr>
          <w:sz w:val="24"/>
          <w:szCs w:val="24"/>
          <w:lang w:val="ru-RU"/>
        </w:rPr>
        <w:t>-2021 рокі</w:t>
      </w:r>
      <w:r w:rsidRPr="000D2F97">
        <w:rPr>
          <w:sz w:val="24"/>
          <w:szCs w:val="24"/>
          <w:lang w:val="ru-RU"/>
        </w:rPr>
        <w:t xml:space="preserve">в </w:t>
      </w:r>
      <w:r>
        <w:rPr>
          <w:sz w:val="24"/>
          <w:szCs w:val="24"/>
          <w:lang w:val="ru-RU"/>
        </w:rPr>
        <w:t xml:space="preserve">                       </w:t>
      </w:r>
      <w:r w:rsidRPr="000D2F97">
        <w:rPr>
          <w:sz w:val="24"/>
          <w:szCs w:val="24"/>
          <w:lang w:val="ru-RU"/>
        </w:rPr>
        <w:t>Виконавчій комітет</w:t>
      </w:r>
    </w:p>
    <w:p w:rsidR="000D2F97" w:rsidRPr="000D2F97" w:rsidRDefault="000D2F97" w:rsidP="004115D3">
      <w:pPr>
        <w:jc w:val="both"/>
        <w:rPr>
          <w:sz w:val="24"/>
          <w:szCs w:val="24"/>
          <w:lang w:val="ru-RU"/>
        </w:rPr>
      </w:pPr>
    </w:p>
    <w:p w:rsidR="00164C0A" w:rsidRDefault="00164C0A" w:rsidP="004115D3">
      <w:pPr>
        <w:jc w:val="both"/>
        <w:rPr>
          <w:lang w:val="ru-RU"/>
        </w:rPr>
      </w:pPr>
      <w:r w:rsidRPr="00164C0A">
        <w:rPr>
          <w:lang w:val="ru-RU"/>
        </w:rPr>
        <w:t>2.  Вживати заходи щодо налагодження співробітництва правоохоронних органів з населенням, залучення громадян (із числа членів громадських формувань з охорони громадського порядку) до профілактики правопорушень, боротьби зі злочинністю, зокрема у якості громадських помічників</w:t>
      </w:r>
      <w:r w:rsidR="000D2F97">
        <w:rPr>
          <w:lang w:val="ru-RU"/>
        </w:rPr>
        <w:t xml:space="preserve"> дільничних інспекторів поліці</w:t>
      </w:r>
    </w:p>
    <w:p w:rsidR="00164C0A" w:rsidRDefault="000D2F97" w:rsidP="004115D3">
      <w:pPr>
        <w:jc w:val="both"/>
        <w:rPr>
          <w:sz w:val="24"/>
          <w:szCs w:val="24"/>
          <w:lang w:val="ru-RU"/>
        </w:rPr>
      </w:pPr>
      <w:r w:rsidRPr="000D2F97">
        <w:rPr>
          <w:sz w:val="24"/>
          <w:szCs w:val="24"/>
          <w:lang w:val="ru-RU"/>
        </w:rPr>
        <w:t>Протягом 2019</w:t>
      </w:r>
      <w:r w:rsidR="00164C0A" w:rsidRPr="000D2F97">
        <w:rPr>
          <w:sz w:val="24"/>
          <w:szCs w:val="24"/>
          <w:lang w:val="ru-RU"/>
        </w:rPr>
        <w:t xml:space="preserve">-2021 років </w:t>
      </w:r>
      <w:r>
        <w:rPr>
          <w:sz w:val="24"/>
          <w:szCs w:val="24"/>
          <w:lang w:val="ru-RU"/>
        </w:rPr>
        <w:t xml:space="preserve">           </w:t>
      </w:r>
      <w:r w:rsidR="00164C0A" w:rsidRPr="000D2F97">
        <w:rPr>
          <w:sz w:val="24"/>
          <w:szCs w:val="24"/>
          <w:lang w:val="ru-RU"/>
        </w:rPr>
        <w:t>Виконавч</w:t>
      </w:r>
      <w:r w:rsidRPr="000D2F97">
        <w:rPr>
          <w:sz w:val="24"/>
          <w:szCs w:val="24"/>
          <w:lang w:val="ru-RU"/>
        </w:rPr>
        <w:t>ій комітет сільської</w:t>
      </w:r>
      <w:r w:rsidR="00164C0A" w:rsidRPr="000D2F97">
        <w:rPr>
          <w:sz w:val="24"/>
          <w:szCs w:val="24"/>
          <w:lang w:val="ru-RU"/>
        </w:rPr>
        <w:t xml:space="preserve"> рад</w:t>
      </w:r>
      <w:r w:rsidRPr="000D2F97">
        <w:rPr>
          <w:sz w:val="24"/>
          <w:szCs w:val="24"/>
          <w:lang w:val="ru-RU"/>
        </w:rPr>
        <w:t>и</w:t>
      </w:r>
      <w:r w:rsidR="00164C0A" w:rsidRPr="000D2F97">
        <w:rPr>
          <w:sz w:val="24"/>
          <w:szCs w:val="24"/>
          <w:lang w:val="ru-RU"/>
        </w:rPr>
        <w:t>, Михайлівське ВП</w:t>
      </w:r>
    </w:p>
    <w:p w:rsidR="000D2F97" w:rsidRPr="000D2F97" w:rsidRDefault="000D2F97" w:rsidP="004115D3">
      <w:pPr>
        <w:jc w:val="both"/>
        <w:rPr>
          <w:sz w:val="24"/>
          <w:szCs w:val="24"/>
          <w:lang w:val="ru-RU"/>
        </w:rPr>
      </w:pPr>
    </w:p>
    <w:p w:rsidR="00164C0A" w:rsidRDefault="00164C0A" w:rsidP="004115D3">
      <w:pPr>
        <w:jc w:val="both"/>
        <w:rPr>
          <w:lang w:val="ru-RU"/>
        </w:rPr>
      </w:pPr>
    </w:p>
    <w:p w:rsidR="00164C0A" w:rsidRDefault="00164C0A" w:rsidP="004115D3">
      <w:pPr>
        <w:jc w:val="both"/>
        <w:rPr>
          <w:lang w:val="ru-RU"/>
        </w:rPr>
      </w:pPr>
      <w:r w:rsidRPr="00164C0A">
        <w:rPr>
          <w:b/>
        </w:rPr>
        <w:t>V</w:t>
      </w:r>
      <w:r w:rsidRPr="00164C0A">
        <w:rPr>
          <w:b/>
          <w:lang w:val="ru-RU"/>
        </w:rPr>
        <w:t xml:space="preserve">ІІ. Фінансове, матеріально-технічне та інформаційне забезпечення заходів програми </w:t>
      </w:r>
    </w:p>
    <w:p w:rsidR="00164C0A" w:rsidRDefault="00164C0A" w:rsidP="004115D3">
      <w:pPr>
        <w:jc w:val="both"/>
        <w:rPr>
          <w:lang w:val="ru-RU"/>
        </w:rPr>
      </w:pPr>
      <w:r w:rsidRPr="00164C0A">
        <w:rPr>
          <w:lang w:val="ru-RU"/>
        </w:rPr>
        <w:t xml:space="preserve">1. Здійснювати реалізацію заходів, передбачених цим Планом за рахунок державного і місцевого бюджетів, інших джерел, не заборонених законодавством України. </w:t>
      </w:r>
    </w:p>
    <w:p w:rsidR="008268AB" w:rsidRDefault="008268AB" w:rsidP="004115D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Протягом 2019</w:t>
      </w:r>
      <w:r w:rsidR="00164C0A" w:rsidRPr="008268AB">
        <w:rPr>
          <w:sz w:val="24"/>
          <w:szCs w:val="24"/>
          <w:lang w:val="ru-RU"/>
        </w:rPr>
        <w:t>-2021 років</w:t>
      </w:r>
      <w:r w:rsidR="00164C0A" w:rsidRPr="00164C0A">
        <w:rPr>
          <w:lang w:val="ru-RU"/>
        </w:rPr>
        <w:t xml:space="preserve"> </w:t>
      </w:r>
      <w:r>
        <w:rPr>
          <w:lang w:val="ru-RU"/>
        </w:rPr>
        <w:t xml:space="preserve">                               </w:t>
      </w:r>
      <w:r w:rsidRPr="008268AB">
        <w:rPr>
          <w:sz w:val="24"/>
          <w:szCs w:val="24"/>
          <w:lang w:val="ru-RU"/>
        </w:rPr>
        <w:t>в</w:t>
      </w:r>
      <w:r w:rsidR="00164C0A" w:rsidRPr="008268AB">
        <w:rPr>
          <w:sz w:val="24"/>
          <w:szCs w:val="24"/>
          <w:lang w:val="ru-RU"/>
        </w:rPr>
        <w:t>иконавчі</w:t>
      </w:r>
      <w:r w:rsidRPr="008268AB">
        <w:rPr>
          <w:sz w:val="24"/>
          <w:szCs w:val="24"/>
          <w:lang w:val="ru-RU"/>
        </w:rPr>
        <w:t>й комітет сільської</w:t>
      </w:r>
      <w:r w:rsidR="00164C0A" w:rsidRPr="008268AB">
        <w:rPr>
          <w:sz w:val="24"/>
          <w:szCs w:val="24"/>
          <w:lang w:val="ru-RU"/>
        </w:rPr>
        <w:t xml:space="preserve"> рад</w:t>
      </w:r>
      <w:r w:rsidRPr="008268AB">
        <w:rPr>
          <w:sz w:val="24"/>
          <w:szCs w:val="24"/>
          <w:lang w:val="ru-RU"/>
        </w:rPr>
        <w:t>и</w:t>
      </w:r>
      <w:r w:rsidR="00164C0A" w:rsidRPr="008268AB">
        <w:rPr>
          <w:sz w:val="24"/>
          <w:szCs w:val="24"/>
          <w:lang w:val="ru-RU"/>
        </w:rPr>
        <w:t xml:space="preserve">, </w:t>
      </w:r>
    </w:p>
    <w:p w:rsidR="008268AB" w:rsidRDefault="008268AB" w:rsidP="004115D3">
      <w:pPr>
        <w:jc w:val="both"/>
        <w:rPr>
          <w:lang w:val="ru-RU"/>
        </w:rPr>
      </w:pPr>
      <w:r>
        <w:rPr>
          <w:sz w:val="24"/>
          <w:szCs w:val="24"/>
          <w:lang w:val="ru-RU"/>
        </w:rPr>
        <w:t xml:space="preserve">                                                              </w:t>
      </w:r>
      <w:r w:rsidR="007C34EF">
        <w:rPr>
          <w:sz w:val="24"/>
          <w:szCs w:val="24"/>
          <w:lang w:val="ru-RU"/>
        </w:rPr>
        <w:t xml:space="preserve">        </w:t>
      </w:r>
      <w:r>
        <w:rPr>
          <w:sz w:val="24"/>
          <w:szCs w:val="24"/>
          <w:lang w:val="ru-RU"/>
        </w:rPr>
        <w:t xml:space="preserve">  </w:t>
      </w:r>
      <w:r w:rsidR="00164C0A" w:rsidRPr="008268AB">
        <w:rPr>
          <w:sz w:val="24"/>
          <w:szCs w:val="24"/>
          <w:lang w:val="ru-RU"/>
        </w:rPr>
        <w:t>Михайлівське ВП,</w:t>
      </w:r>
      <w:r w:rsidR="00164C0A" w:rsidRPr="00164C0A">
        <w:rPr>
          <w:lang w:val="ru-RU"/>
        </w:rPr>
        <w:t xml:space="preserve"> </w:t>
      </w:r>
    </w:p>
    <w:p w:rsidR="008268AB" w:rsidRDefault="008268AB" w:rsidP="004115D3">
      <w:pPr>
        <w:jc w:val="both"/>
        <w:rPr>
          <w:lang w:val="ru-RU"/>
        </w:rPr>
      </w:pPr>
    </w:p>
    <w:p w:rsidR="00164C0A" w:rsidRDefault="00164C0A" w:rsidP="004115D3">
      <w:pPr>
        <w:jc w:val="both"/>
        <w:rPr>
          <w:lang w:val="ru-RU"/>
        </w:rPr>
      </w:pPr>
      <w:r w:rsidRPr="00164C0A">
        <w:rPr>
          <w:lang w:val="ru-RU"/>
        </w:rPr>
        <w:t>2. Здійснювати інформаційне супроводження виконання заходів, передбачених цим Планом, шляхом висвітлення результатів їх виконання в засобах масової інформаці</w:t>
      </w:r>
      <w:r>
        <w:rPr>
          <w:lang w:val="ru-RU"/>
        </w:rPr>
        <w:t xml:space="preserve">ї та на офіційних веб-сайтах. </w:t>
      </w:r>
    </w:p>
    <w:p w:rsidR="007C34EF" w:rsidRDefault="00164C0A" w:rsidP="004115D3">
      <w:pPr>
        <w:jc w:val="both"/>
        <w:rPr>
          <w:sz w:val="24"/>
          <w:szCs w:val="24"/>
          <w:lang w:val="ru-RU"/>
        </w:rPr>
      </w:pPr>
      <w:r w:rsidRPr="00164C0A">
        <w:rPr>
          <w:lang w:val="ru-RU"/>
        </w:rPr>
        <w:t xml:space="preserve"> </w:t>
      </w:r>
      <w:r w:rsidRPr="008268AB">
        <w:rPr>
          <w:sz w:val="24"/>
          <w:szCs w:val="24"/>
          <w:lang w:val="ru-RU"/>
        </w:rPr>
        <w:t>Протягом 2</w:t>
      </w:r>
      <w:r w:rsidR="008268AB" w:rsidRPr="008268AB">
        <w:rPr>
          <w:sz w:val="24"/>
          <w:szCs w:val="24"/>
          <w:lang w:val="ru-RU"/>
        </w:rPr>
        <w:t xml:space="preserve">019-2021 років                    виконавчий апарат сільської </w:t>
      </w:r>
      <w:r w:rsidRPr="008268AB">
        <w:rPr>
          <w:sz w:val="24"/>
          <w:szCs w:val="24"/>
          <w:lang w:val="ru-RU"/>
        </w:rPr>
        <w:t xml:space="preserve"> рад</w:t>
      </w:r>
      <w:r w:rsidR="008268AB" w:rsidRPr="008268AB">
        <w:rPr>
          <w:sz w:val="24"/>
          <w:szCs w:val="24"/>
          <w:lang w:val="ru-RU"/>
        </w:rPr>
        <w:t>и</w:t>
      </w:r>
    </w:p>
    <w:p w:rsidR="007C34EF" w:rsidRPr="007C34EF" w:rsidRDefault="007C34EF" w:rsidP="007C34EF">
      <w:pPr>
        <w:rPr>
          <w:sz w:val="24"/>
          <w:szCs w:val="24"/>
          <w:lang w:val="ru-RU"/>
        </w:rPr>
      </w:pPr>
    </w:p>
    <w:p w:rsidR="007C34EF" w:rsidRPr="007C34EF" w:rsidRDefault="007C34EF" w:rsidP="007C34EF">
      <w:pPr>
        <w:rPr>
          <w:sz w:val="24"/>
          <w:szCs w:val="24"/>
          <w:lang w:val="ru-RU"/>
        </w:rPr>
      </w:pPr>
    </w:p>
    <w:p w:rsidR="007C34EF" w:rsidRPr="007C34EF" w:rsidRDefault="007C34EF" w:rsidP="007C34EF">
      <w:pPr>
        <w:rPr>
          <w:sz w:val="24"/>
          <w:szCs w:val="24"/>
          <w:lang w:val="ru-RU"/>
        </w:rPr>
      </w:pPr>
    </w:p>
    <w:p w:rsidR="007C34EF" w:rsidRPr="007C34EF" w:rsidRDefault="007C34EF" w:rsidP="007C34EF">
      <w:pPr>
        <w:rPr>
          <w:sz w:val="24"/>
          <w:szCs w:val="24"/>
          <w:lang w:val="ru-RU"/>
        </w:rPr>
      </w:pPr>
    </w:p>
    <w:p w:rsidR="007C34EF" w:rsidRPr="007C34EF" w:rsidRDefault="007C34EF" w:rsidP="007C34EF">
      <w:pPr>
        <w:rPr>
          <w:sz w:val="24"/>
          <w:szCs w:val="24"/>
          <w:lang w:val="ru-RU"/>
        </w:rPr>
      </w:pPr>
    </w:p>
    <w:p w:rsidR="007C34EF" w:rsidRPr="007C34EF" w:rsidRDefault="007C34EF" w:rsidP="007C34EF">
      <w:pPr>
        <w:rPr>
          <w:sz w:val="24"/>
          <w:szCs w:val="24"/>
          <w:lang w:val="ru-RU"/>
        </w:rPr>
      </w:pPr>
    </w:p>
    <w:p w:rsidR="007C34EF" w:rsidRDefault="007C34EF" w:rsidP="007C34EF">
      <w:pPr>
        <w:rPr>
          <w:sz w:val="24"/>
          <w:szCs w:val="24"/>
          <w:lang w:val="ru-RU"/>
        </w:rPr>
      </w:pPr>
    </w:p>
    <w:p w:rsidR="00937003" w:rsidRDefault="007C34EF" w:rsidP="007C34EF">
      <w:pPr>
        <w:rPr>
          <w:lang w:val="ru-RU"/>
        </w:rPr>
      </w:pPr>
      <w:r>
        <w:rPr>
          <w:lang w:val="ru-RU"/>
        </w:rPr>
        <w:t>Секретар сільської ради                                                Т.М.Тараненко</w:t>
      </w:r>
    </w:p>
    <w:p w:rsidR="007C34EF" w:rsidRDefault="007C34EF" w:rsidP="007C34EF">
      <w:pPr>
        <w:rPr>
          <w:lang w:val="ru-RU"/>
        </w:rPr>
      </w:pPr>
    </w:p>
    <w:p w:rsidR="007C34EF" w:rsidRDefault="007C34EF" w:rsidP="007C34EF">
      <w:pPr>
        <w:rPr>
          <w:lang w:val="ru-RU"/>
        </w:rPr>
      </w:pPr>
    </w:p>
    <w:p w:rsidR="007C34EF" w:rsidRDefault="007C34EF" w:rsidP="007C34EF">
      <w:pPr>
        <w:rPr>
          <w:lang w:val="ru-RU"/>
        </w:rPr>
      </w:pPr>
    </w:p>
    <w:p w:rsidR="007C34EF" w:rsidRDefault="007C34EF" w:rsidP="007C34EF">
      <w:pPr>
        <w:rPr>
          <w:lang w:val="ru-RU"/>
        </w:rPr>
      </w:pPr>
    </w:p>
    <w:p w:rsidR="007C34EF" w:rsidRPr="007C34EF" w:rsidRDefault="007C34EF" w:rsidP="007C34EF">
      <w:pPr>
        <w:rPr>
          <w:sz w:val="22"/>
          <w:szCs w:val="22"/>
          <w:lang w:val="ru-RU"/>
        </w:rPr>
      </w:pPr>
      <w:r w:rsidRPr="007C34EF">
        <w:rPr>
          <w:sz w:val="22"/>
          <w:szCs w:val="22"/>
          <w:lang w:val="ru-RU"/>
        </w:rPr>
        <w:t>Подала:Рудик І.</w:t>
      </w:r>
    </w:p>
    <w:sectPr w:rsidR="007C34EF" w:rsidRPr="007C34EF" w:rsidSect="004F5B1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F0C" w:rsidRDefault="00577F0C" w:rsidP="00937003">
      <w:r>
        <w:separator/>
      </w:r>
    </w:p>
  </w:endnote>
  <w:endnote w:type="continuationSeparator" w:id="0">
    <w:p w:rsidR="00577F0C" w:rsidRDefault="00577F0C" w:rsidP="00937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F0C" w:rsidRDefault="00577F0C" w:rsidP="00937003">
      <w:r>
        <w:separator/>
      </w:r>
    </w:p>
  </w:footnote>
  <w:footnote w:type="continuationSeparator" w:id="0">
    <w:p w:rsidR="00577F0C" w:rsidRDefault="00577F0C" w:rsidP="009370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D33"/>
    <w:rsid w:val="000D2F97"/>
    <w:rsid w:val="00164C0A"/>
    <w:rsid w:val="002D207A"/>
    <w:rsid w:val="002E20A6"/>
    <w:rsid w:val="004115D3"/>
    <w:rsid w:val="004F5B1E"/>
    <w:rsid w:val="00570CD0"/>
    <w:rsid w:val="00577F0C"/>
    <w:rsid w:val="005E3533"/>
    <w:rsid w:val="0067022F"/>
    <w:rsid w:val="00723143"/>
    <w:rsid w:val="007C34EF"/>
    <w:rsid w:val="008268AB"/>
    <w:rsid w:val="00896D5C"/>
    <w:rsid w:val="00937003"/>
    <w:rsid w:val="009D6971"/>
    <w:rsid w:val="00AD7041"/>
    <w:rsid w:val="00C71EF1"/>
    <w:rsid w:val="00D106C3"/>
    <w:rsid w:val="00D15742"/>
    <w:rsid w:val="00F04D33"/>
    <w:rsid w:val="00F54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D33"/>
    <w:pPr>
      <w:spacing w:after="0" w:line="240" w:lineRule="auto"/>
    </w:pPr>
    <w:rPr>
      <w:rFonts w:ascii="Times New Roman" w:eastAsia="Times New Roman" w:hAnsi="Times New Roman" w:cs="Times New Roman"/>
      <w:bCs/>
      <w:iCs/>
      <w:noProof/>
      <w:color w:val="000000"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700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7003"/>
    <w:rPr>
      <w:rFonts w:ascii="Times New Roman" w:eastAsia="Times New Roman" w:hAnsi="Times New Roman" w:cs="Times New Roman"/>
      <w:bCs/>
      <w:iCs/>
      <w:noProof/>
      <w:color w:val="000000"/>
      <w:sz w:val="28"/>
      <w:szCs w:val="28"/>
      <w:lang w:val="en-US" w:eastAsia="ru-RU"/>
    </w:rPr>
  </w:style>
  <w:style w:type="paragraph" w:styleId="a5">
    <w:name w:val="footer"/>
    <w:basedOn w:val="a"/>
    <w:link w:val="a6"/>
    <w:uiPriority w:val="99"/>
    <w:unhideWhenUsed/>
    <w:rsid w:val="00937003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7003"/>
    <w:rPr>
      <w:rFonts w:ascii="Times New Roman" w:eastAsia="Times New Roman" w:hAnsi="Times New Roman" w:cs="Times New Roman"/>
      <w:bCs/>
      <w:iCs/>
      <w:noProof/>
      <w:color w:val="000000"/>
      <w:sz w:val="28"/>
      <w:szCs w:val="28"/>
      <w:lang w:val="en-US" w:eastAsia="ru-RU"/>
    </w:rPr>
  </w:style>
  <w:style w:type="paragraph" w:styleId="a7">
    <w:name w:val="List Paragraph"/>
    <w:basedOn w:val="a"/>
    <w:uiPriority w:val="34"/>
    <w:qFormat/>
    <w:rsid w:val="00D1574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C34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34EF"/>
    <w:rPr>
      <w:rFonts w:ascii="Tahoma" w:eastAsia="Times New Roman" w:hAnsi="Tahoma" w:cs="Tahoma"/>
      <w:bCs/>
      <w:iCs/>
      <w:noProof/>
      <w:color w:val="000000"/>
      <w:sz w:val="16"/>
      <w:szCs w:val="1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D33"/>
    <w:pPr>
      <w:spacing w:after="0" w:line="240" w:lineRule="auto"/>
    </w:pPr>
    <w:rPr>
      <w:rFonts w:ascii="Times New Roman" w:eastAsia="Times New Roman" w:hAnsi="Times New Roman" w:cs="Times New Roman"/>
      <w:bCs/>
      <w:iCs/>
      <w:noProof/>
      <w:color w:val="000000"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700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7003"/>
    <w:rPr>
      <w:rFonts w:ascii="Times New Roman" w:eastAsia="Times New Roman" w:hAnsi="Times New Roman" w:cs="Times New Roman"/>
      <w:bCs/>
      <w:iCs/>
      <w:noProof/>
      <w:color w:val="000000"/>
      <w:sz w:val="28"/>
      <w:szCs w:val="28"/>
      <w:lang w:val="en-US" w:eastAsia="ru-RU"/>
    </w:rPr>
  </w:style>
  <w:style w:type="paragraph" w:styleId="a5">
    <w:name w:val="footer"/>
    <w:basedOn w:val="a"/>
    <w:link w:val="a6"/>
    <w:uiPriority w:val="99"/>
    <w:unhideWhenUsed/>
    <w:rsid w:val="00937003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7003"/>
    <w:rPr>
      <w:rFonts w:ascii="Times New Roman" w:eastAsia="Times New Roman" w:hAnsi="Times New Roman" w:cs="Times New Roman"/>
      <w:bCs/>
      <w:iCs/>
      <w:noProof/>
      <w:color w:val="000000"/>
      <w:sz w:val="28"/>
      <w:szCs w:val="28"/>
      <w:lang w:val="en-US" w:eastAsia="ru-RU"/>
    </w:rPr>
  </w:style>
  <w:style w:type="paragraph" w:styleId="a7">
    <w:name w:val="List Paragraph"/>
    <w:basedOn w:val="a"/>
    <w:uiPriority w:val="34"/>
    <w:qFormat/>
    <w:rsid w:val="00D1574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C34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34EF"/>
    <w:rPr>
      <w:rFonts w:ascii="Tahoma" w:eastAsia="Times New Roman" w:hAnsi="Tahoma" w:cs="Tahoma"/>
      <w:bCs/>
      <w:iCs/>
      <w:noProof/>
      <w:color w:val="000000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4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1702</Words>
  <Characters>9706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8</cp:revision>
  <cp:lastPrinted>2018-09-17T11:47:00Z</cp:lastPrinted>
  <dcterms:created xsi:type="dcterms:W3CDTF">2018-09-03T07:38:00Z</dcterms:created>
  <dcterms:modified xsi:type="dcterms:W3CDTF">2018-09-17T11:48:00Z</dcterms:modified>
</cp:coreProperties>
</file>