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73" w:rsidRPr="00A77AF9" w:rsidRDefault="00335173" w:rsidP="00335173">
      <w:pPr>
        <w:jc w:val="center"/>
        <w:rPr>
          <w:rFonts w:ascii="Arial" w:hAnsi="Arial" w:cs="Arial"/>
          <w:bCs/>
          <w:szCs w:val="28"/>
        </w:rPr>
      </w:pPr>
      <w:r w:rsidRPr="00A77AF9">
        <w:rPr>
          <w:noProof/>
          <w:sz w:val="20"/>
          <w:lang w:val="ru-RU"/>
        </w:rPr>
        <w:drawing>
          <wp:inline distT="0" distB="0" distL="0" distR="0" wp14:anchorId="04DA0D70" wp14:editId="3C42468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173" w:rsidRPr="00A77AF9" w:rsidRDefault="00335173" w:rsidP="00335173">
      <w:pPr>
        <w:jc w:val="center"/>
        <w:rPr>
          <w:bCs/>
          <w:sz w:val="28"/>
          <w:szCs w:val="28"/>
        </w:rPr>
      </w:pPr>
      <w:r w:rsidRPr="00A77AF9">
        <w:rPr>
          <w:bCs/>
          <w:sz w:val="28"/>
          <w:szCs w:val="28"/>
        </w:rPr>
        <w:t>УКРАЇНА</w:t>
      </w:r>
    </w:p>
    <w:p w:rsidR="00335173" w:rsidRPr="00A77AF9" w:rsidRDefault="00335173" w:rsidP="00335173">
      <w:pPr>
        <w:keepNext/>
        <w:ind w:right="-87"/>
        <w:jc w:val="center"/>
        <w:rPr>
          <w:bCs/>
          <w:sz w:val="28"/>
          <w:szCs w:val="28"/>
        </w:rPr>
      </w:pPr>
      <w:r w:rsidRPr="00A77AF9">
        <w:rPr>
          <w:bCs/>
          <w:sz w:val="28"/>
          <w:szCs w:val="28"/>
        </w:rPr>
        <w:t>РОЗДОЛЬСЬКА СІЛЬСЬКА РАДА</w:t>
      </w:r>
    </w:p>
    <w:p w:rsidR="00335173" w:rsidRPr="00A77AF9" w:rsidRDefault="00335173" w:rsidP="00335173">
      <w:pPr>
        <w:keepNext/>
        <w:ind w:right="-87"/>
        <w:jc w:val="center"/>
        <w:rPr>
          <w:bCs/>
          <w:sz w:val="28"/>
          <w:szCs w:val="28"/>
        </w:rPr>
      </w:pPr>
      <w:r w:rsidRPr="00A77AF9">
        <w:rPr>
          <w:bCs/>
          <w:sz w:val="28"/>
          <w:szCs w:val="28"/>
        </w:rPr>
        <w:t>МИХАЙЛІВСЬКОГО РАЙОНУ ЗАПОРІЗЬКОЇ ОБЛАСТІ</w:t>
      </w:r>
    </w:p>
    <w:p w:rsidR="00335173" w:rsidRPr="00A77AF9" w:rsidRDefault="00335173" w:rsidP="00335173">
      <w:pPr>
        <w:keepNext/>
        <w:suppressAutoHyphens/>
        <w:jc w:val="center"/>
        <w:rPr>
          <w:bCs/>
          <w:kern w:val="2"/>
          <w:sz w:val="28"/>
          <w:szCs w:val="28"/>
          <w:lang w:bidi="hi-IN"/>
        </w:rPr>
      </w:pPr>
      <w:r w:rsidRPr="00A77AF9">
        <w:rPr>
          <w:bCs/>
          <w:kern w:val="2"/>
          <w:sz w:val="28"/>
          <w:szCs w:val="28"/>
          <w:lang w:bidi="hi-IN"/>
        </w:rPr>
        <w:t>СЬОМОГО СКЛИКАННЯ</w:t>
      </w:r>
    </w:p>
    <w:p w:rsidR="00335173" w:rsidRPr="00A77AF9" w:rsidRDefault="00335173" w:rsidP="00335173">
      <w:pPr>
        <w:keepNext/>
        <w:suppressAutoHyphens/>
        <w:jc w:val="center"/>
        <w:rPr>
          <w:kern w:val="2"/>
          <w:sz w:val="28"/>
          <w:szCs w:val="28"/>
          <w:lang w:bidi="hi-IN"/>
        </w:rPr>
      </w:pPr>
      <w:r>
        <w:rPr>
          <w:kern w:val="2"/>
          <w:sz w:val="28"/>
          <w:szCs w:val="28"/>
          <w:lang w:bidi="hi-IN"/>
        </w:rPr>
        <w:t xml:space="preserve">ОДИНАДЦЯТА </w:t>
      </w:r>
      <w:r w:rsidRPr="00A77AF9">
        <w:rPr>
          <w:kern w:val="2"/>
          <w:sz w:val="28"/>
          <w:szCs w:val="28"/>
          <w:lang w:bidi="hi-IN"/>
        </w:rPr>
        <w:t xml:space="preserve"> СЕСІЯ</w:t>
      </w:r>
    </w:p>
    <w:p w:rsidR="00335173" w:rsidRPr="00A77AF9" w:rsidRDefault="00335173" w:rsidP="00335173">
      <w:pPr>
        <w:keepNext/>
        <w:suppressAutoHyphens/>
        <w:ind w:right="-87"/>
        <w:rPr>
          <w:rFonts w:ascii="Arial" w:hAnsi="Arial" w:cs="Arial"/>
          <w:kern w:val="2"/>
          <w:lang w:bidi="hi-IN"/>
        </w:rPr>
      </w:pPr>
    </w:p>
    <w:p w:rsidR="00335173" w:rsidRPr="00A77AF9" w:rsidRDefault="00335173" w:rsidP="00335173">
      <w:pPr>
        <w:keepNext/>
        <w:suppressAutoHyphens/>
        <w:ind w:right="-87"/>
        <w:jc w:val="center"/>
        <w:rPr>
          <w:kern w:val="2"/>
          <w:sz w:val="28"/>
          <w:szCs w:val="28"/>
          <w:lang w:bidi="hi-IN"/>
        </w:rPr>
      </w:pPr>
      <w:r w:rsidRPr="00A77AF9">
        <w:rPr>
          <w:kern w:val="2"/>
          <w:sz w:val="28"/>
          <w:szCs w:val="28"/>
          <w:lang w:bidi="hi-IN"/>
        </w:rPr>
        <w:t>РІШЕННЯ</w:t>
      </w:r>
    </w:p>
    <w:p w:rsidR="00335173" w:rsidRPr="00A77AF9" w:rsidRDefault="00335173" w:rsidP="00335173">
      <w:pPr>
        <w:rPr>
          <w:rFonts w:ascii="Arial" w:hAnsi="Arial" w:cs="Arial"/>
          <w:sz w:val="28"/>
          <w:szCs w:val="28"/>
        </w:rPr>
      </w:pPr>
    </w:p>
    <w:p w:rsidR="00335173" w:rsidRPr="00A77AF9" w:rsidRDefault="00335173" w:rsidP="00335173">
      <w:pPr>
        <w:rPr>
          <w:rFonts w:ascii="Arial" w:hAnsi="Arial" w:cs="Arial"/>
          <w:sz w:val="28"/>
          <w:szCs w:val="28"/>
        </w:rPr>
      </w:pPr>
    </w:p>
    <w:p w:rsidR="00335173" w:rsidRPr="00A77AF9" w:rsidRDefault="00335173" w:rsidP="00335173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A77AF9">
        <w:rPr>
          <w:sz w:val="28"/>
          <w:szCs w:val="28"/>
        </w:rPr>
        <w:t xml:space="preserve">.12.2018                                                                                                      № </w:t>
      </w:r>
      <w:r w:rsidR="0011464E">
        <w:rPr>
          <w:sz w:val="28"/>
          <w:szCs w:val="28"/>
        </w:rPr>
        <w:t>10</w:t>
      </w:r>
    </w:p>
    <w:p w:rsidR="00335173" w:rsidRDefault="00335173" w:rsidP="00335173">
      <w:pPr>
        <w:jc w:val="both"/>
        <w:rPr>
          <w:sz w:val="28"/>
          <w:szCs w:val="28"/>
        </w:rPr>
      </w:pPr>
    </w:p>
    <w:p w:rsidR="00335173" w:rsidRDefault="00335173" w:rsidP="00335173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</w:tblGrid>
      <w:tr w:rsidR="00335173" w:rsidTr="00335173">
        <w:trPr>
          <w:trHeight w:val="727"/>
        </w:trPr>
        <w:tc>
          <w:tcPr>
            <w:tcW w:w="4500" w:type="dxa"/>
            <w:hideMark/>
          </w:tcPr>
          <w:p w:rsidR="00335173" w:rsidRDefault="00335173" w:rsidP="00335173">
            <w:pPr>
              <w:ind w:right="-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 затвердження штатного розпису комунальної установи «</w:t>
            </w:r>
            <w:proofErr w:type="spellStart"/>
            <w:r>
              <w:rPr>
                <w:bCs/>
                <w:sz w:val="28"/>
                <w:szCs w:val="28"/>
              </w:rPr>
              <w:t>Інклюзивно</w:t>
            </w:r>
            <w:proofErr w:type="spellEnd"/>
            <w:r>
              <w:rPr>
                <w:bCs/>
                <w:sz w:val="28"/>
                <w:szCs w:val="28"/>
              </w:rPr>
              <w:t>-ресурсний центр»  Михайлівської районної ради  Запорізької області</w:t>
            </w:r>
          </w:p>
        </w:tc>
      </w:tr>
    </w:tbl>
    <w:p w:rsidR="00335173" w:rsidRDefault="00335173" w:rsidP="00335173"/>
    <w:p w:rsidR="00335173" w:rsidRDefault="00335173" w:rsidP="00335173"/>
    <w:p w:rsidR="00335173" w:rsidRDefault="00335173" w:rsidP="003351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20 ст. 43, ст. 59 Закону України «Про місцеве самоврядування в Україні», Законом України «Про освіту», постановою кабінету міністрів України від 12.07.2017 № 545 «Про затвердження Положення про </w:t>
      </w:r>
      <w:proofErr w:type="spellStart"/>
      <w:r>
        <w:rPr>
          <w:sz w:val="28"/>
          <w:szCs w:val="28"/>
        </w:rPr>
        <w:t>інклюзивно</w:t>
      </w:r>
      <w:proofErr w:type="spellEnd"/>
      <w:r>
        <w:rPr>
          <w:sz w:val="28"/>
          <w:szCs w:val="28"/>
        </w:rPr>
        <w:t xml:space="preserve">-ресурсний центр», </w:t>
      </w:r>
      <w:proofErr w:type="spellStart"/>
      <w:r>
        <w:rPr>
          <w:sz w:val="28"/>
          <w:szCs w:val="28"/>
        </w:rPr>
        <w:t>Роздольська</w:t>
      </w:r>
      <w:proofErr w:type="spellEnd"/>
      <w:r>
        <w:rPr>
          <w:sz w:val="28"/>
          <w:szCs w:val="28"/>
        </w:rPr>
        <w:t xml:space="preserve"> сільська рада Михайлівського району Запорізької області</w:t>
      </w:r>
    </w:p>
    <w:p w:rsidR="00335173" w:rsidRDefault="00335173" w:rsidP="00335173">
      <w:pPr>
        <w:ind w:right="142"/>
        <w:jc w:val="both"/>
        <w:rPr>
          <w:sz w:val="28"/>
          <w:szCs w:val="28"/>
        </w:rPr>
      </w:pPr>
    </w:p>
    <w:p w:rsidR="00335173" w:rsidRDefault="00335173" w:rsidP="00335173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335173" w:rsidRDefault="00335173" w:rsidP="00335173"/>
    <w:p w:rsidR="00335173" w:rsidRDefault="00335173" w:rsidP="00335173">
      <w:pPr>
        <w:tabs>
          <w:tab w:val="left" w:pos="993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r>
        <w:rPr>
          <w:bCs/>
          <w:sz w:val="28"/>
          <w:szCs w:val="28"/>
        </w:rPr>
        <w:t xml:space="preserve">штатний розпис комунальної установи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Інклюзивно</w:t>
      </w:r>
      <w:proofErr w:type="spellEnd"/>
      <w:r>
        <w:rPr>
          <w:sz w:val="28"/>
          <w:szCs w:val="28"/>
        </w:rPr>
        <w:t xml:space="preserve">-ресурсний центр» </w:t>
      </w:r>
      <w:proofErr w:type="spellStart"/>
      <w:r>
        <w:rPr>
          <w:sz w:val="28"/>
          <w:szCs w:val="28"/>
        </w:rPr>
        <w:t>Роздольської</w:t>
      </w:r>
      <w:proofErr w:type="spellEnd"/>
      <w:r>
        <w:rPr>
          <w:sz w:val="28"/>
          <w:szCs w:val="28"/>
        </w:rPr>
        <w:t xml:space="preserve"> сільської ради Михайлівського районну Запорізької області</w:t>
      </w:r>
      <w:r>
        <w:rPr>
          <w:bCs/>
          <w:sz w:val="28"/>
          <w:szCs w:val="28"/>
        </w:rPr>
        <w:t>, який буде вводитися в дію з 01.01.2019 року (додається).</w:t>
      </w:r>
    </w:p>
    <w:p w:rsidR="00335173" w:rsidRDefault="00335173" w:rsidP="00335173">
      <w:pPr>
        <w:ind w:firstLine="709"/>
        <w:jc w:val="both"/>
        <w:rPr>
          <w:sz w:val="28"/>
          <w:szCs w:val="28"/>
        </w:rPr>
      </w:pPr>
    </w:p>
    <w:p w:rsidR="00335173" w:rsidRPr="00335173" w:rsidRDefault="00335173" w:rsidP="00335173">
      <w:pPr>
        <w:jc w:val="both"/>
        <w:rPr>
          <w:sz w:val="28"/>
          <w:szCs w:val="28"/>
        </w:rPr>
      </w:pPr>
      <w:r w:rsidRPr="00335173">
        <w:rPr>
          <w:sz w:val="28"/>
          <w:szCs w:val="28"/>
        </w:rPr>
        <w:t xml:space="preserve">2.Контроль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          </w:t>
      </w:r>
    </w:p>
    <w:p w:rsidR="00335173" w:rsidRDefault="00335173" w:rsidP="00335173">
      <w:pPr>
        <w:ind w:firstLine="708"/>
        <w:jc w:val="both"/>
        <w:rPr>
          <w:sz w:val="28"/>
          <w:szCs w:val="28"/>
        </w:rPr>
      </w:pPr>
    </w:p>
    <w:p w:rsidR="00335173" w:rsidRDefault="00335173" w:rsidP="00335173">
      <w:pPr>
        <w:ind w:firstLine="708"/>
        <w:jc w:val="both"/>
        <w:rPr>
          <w:sz w:val="28"/>
          <w:szCs w:val="28"/>
        </w:rPr>
      </w:pPr>
    </w:p>
    <w:p w:rsidR="00335173" w:rsidRDefault="00335173" w:rsidP="00335173">
      <w:pPr>
        <w:ind w:firstLine="708"/>
        <w:jc w:val="both"/>
        <w:rPr>
          <w:sz w:val="28"/>
          <w:szCs w:val="28"/>
        </w:rPr>
      </w:pPr>
    </w:p>
    <w:p w:rsidR="00335173" w:rsidRDefault="00335173" w:rsidP="0033517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35173" w:rsidRDefault="00335173" w:rsidP="00335173">
      <w:pPr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            </w:t>
      </w:r>
      <w:r w:rsidR="00A42456">
        <w:rPr>
          <w:sz w:val="28"/>
          <w:szCs w:val="28"/>
        </w:rPr>
        <w:t xml:space="preserve">                 </w:t>
      </w:r>
      <w:proofErr w:type="spellStart"/>
      <w:r w:rsidR="00A42456">
        <w:rPr>
          <w:sz w:val="28"/>
          <w:szCs w:val="28"/>
        </w:rPr>
        <w:t>В.М.Копєйченко</w:t>
      </w:r>
      <w:proofErr w:type="spellEnd"/>
    </w:p>
    <w:p w:rsidR="00335173" w:rsidRDefault="00335173" w:rsidP="00335173">
      <w:pPr>
        <w:rPr>
          <w:sz w:val="28"/>
          <w:szCs w:val="28"/>
        </w:rPr>
      </w:pPr>
    </w:p>
    <w:p w:rsidR="00335173" w:rsidRDefault="00335173" w:rsidP="00335173">
      <w:pPr>
        <w:jc w:val="right"/>
        <w:rPr>
          <w:sz w:val="28"/>
          <w:szCs w:val="28"/>
        </w:rPr>
      </w:pPr>
    </w:p>
    <w:p w:rsidR="00335173" w:rsidRDefault="00335173" w:rsidP="00335173">
      <w:pPr>
        <w:jc w:val="right"/>
        <w:rPr>
          <w:sz w:val="28"/>
          <w:szCs w:val="28"/>
        </w:rPr>
      </w:pPr>
    </w:p>
    <w:p w:rsidR="00335173" w:rsidRPr="00335173" w:rsidRDefault="00335173" w:rsidP="00335173">
      <w:pPr>
        <w:jc w:val="right"/>
      </w:pPr>
      <w:r w:rsidRPr="00335173">
        <w:lastRenderedPageBreak/>
        <w:t xml:space="preserve">Додаток </w:t>
      </w:r>
    </w:p>
    <w:p w:rsidR="00335173" w:rsidRPr="00335173" w:rsidRDefault="00335173" w:rsidP="00335173">
      <w:pPr>
        <w:jc w:val="right"/>
      </w:pPr>
      <w:r w:rsidRPr="00335173">
        <w:t xml:space="preserve">                                                                                      </w:t>
      </w:r>
      <w:r>
        <w:t xml:space="preserve">        до рішення  </w:t>
      </w:r>
      <w:r w:rsidRPr="00335173">
        <w:t xml:space="preserve"> сільської ради</w:t>
      </w:r>
    </w:p>
    <w:p w:rsidR="00335173" w:rsidRDefault="00335173" w:rsidP="00335173">
      <w:pPr>
        <w:jc w:val="right"/>
        <w:rPr>
          <w:sz w:val="28"/>
          <w:szCs w:val="28"/>
        </w:rPr>
      </w:pPr>
      <w:r>
        <w:t xml:space="preserve">від 20.12.2018 </w:t>
      </w:r>
      <w:r w:rsidR="00A42456">
        <w:t xml:space="preserve"> №_10</w:t>
      </w:r>
      <w:bookmarkStart w:id="0" w:name="_GoBack"/>
      <w:bookmarkEnd w:id="0"/>
    </w:p>
    <w:p w:rsidR="00335173" w:rsidRDefault="00335173" w:rsidP="00335173">
      <w:pPr>
        <w:jc w:val="right"/>
        <w:rPr>
          <w:sz w:val="28"/>
          <w:szCs w:val="28"/>
        </w:rPr>
      </w:pPr>
    </w:p>
    <w:p w:rsidR="00335173" w:rsidRDefault="00335173" w:rsidP="00335173">
      <w:pPr>
        <w:jc w:val="right"/>
        <w:rPr>
          <w:sz w:val="28"/>
          <w:szCs w:val="28"/>
        </w:rPr>
      </w:pPr>
    </w:p>
    <w:tbl>
      <w:tblPr>
        <w:tblW w:w="99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2975"/>
        <w:gridCol w:w="1240"/>
        <w:gridCol w:w="1480"/>
        <w:gridCol w:w="1880"/>
        <w:gridCol w:w="1700"/>
      </w:tblGrid>
      <w:tr w:rsidR="00335173" w:rsidTr="00335173">
        <w:trPr>
          <w:trHeight w:val="405"/>
        </w:trPr>
        <w:tc>
          <w:tcPr>
            <w:tcW w:w="9915" w:type="dxa"/>
            <w:gridSpan w:val="6"/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val="ru-RU"/>
              </w:rPr>
            </w:pPr>
            <w:proofErr w:type="spellStart"/>
            <w:r>
              <w:rPr>
                <w:b/>
                <w:bCs/>
                <w:sz w:val="32"/>
                <w:szCs w:val="32"/>
                <w:lang w:val="ru-RU"/>
              </w:rPr>
              <w:t>Штатний</w:t>
            </w:r>
            <w:proofErr w:type="spellEnd"/>
            <w:r>
              <w:rPr>
                <w:b/>
                <w:bCs/>
                <w:sz w:val="32"/>
                <w:szCs w:val="32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lang w:val="ru-RU"/>
              </w:rPr>
              <w:t>розпис</w:t>
            </w:r>
            <w:proofErr w:type="spellEnd"/>
            <w:r>
              <w:rPr>
                <w:b/>
                <w:bCs/>
                <w:sz w:val="32"/>
                <w:szCs w:val="32"/>
                <w:lang w:val="ru-RU"/>
              </w:rPr>
              <w:t xml:space="preserve"> на 2019 </w:t>
            </w:r>
            <w:proofErr w:type="spellStart"/>
            <w:proofErr w:type="gramStart"/>
            <w:r>
              <w:rPr>
                <w:b/>
                <w:bCs/>
                <w:sz w:val="32"/>
                <w:szCs w:val="32"/>
                <w:lang w:val="ru-RU"/>
              </w:rPr>
              <w:t>р</w:t>
            </w:r>
            <w:proofErr w:type="gramEnd"/>
            <w:r>
              <w:rPr>
                <w:b/>
                <w:bCs/>
                <w:sz w:val="32"/>
                <w:szCs w:val="32"/>
                <w:lang w:val="ru-RU"/>
              </w:rPr>
              <w:t>ік</w:t>
            </w:r>
            <w:proofErr w:type="spellEnd"/>
          </w:p>
        </w:tc>
      </w:tr>
      <w:tr w:rsidR="00335173" w:rsidTr="00335173">
        <w:trPr>
          <w:trHeight w:val="315"/>
        </w:trPr>
        <w:tc>
          <w:tcPr>
            <w:tcW w:w="640" w:type="dxa"/>
            <w:noWrap/>
            <w:vAlign w:val="center"/>
          </w:tcPr>
          <w:p w:rsidR="00335173" w:rsidRDefault="0033517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975" w:type="dxa"/>
            <w:noWrap/>
            <w:vAlign w:val="center"/>
          </w:tcPr>
          <w:p w:rsidR="00335173" w:rsidRDefault="00335173">
            <w:pPr>
              <w:spacing w:line="276" w:lineRule="auto"/>
              <w:rPr>
                <w:lang w:val="ru-RU"/>
              </w:rPr>
            </w:pPr>
          </w:p>
        </w:tc>
        <w:tc>
          <w:tcPr>
            <w:tcW w:w="1240" w:type="dxa"/>
            <w:noWrap/>
            <w:vAlign w:val="center"/>
          </w:tcPr>
          <w:p w:rsidR="00335173" w:rsidRDefault="00335173">
            <w:pPr>
              <w:spacing w:line="276" w:lineRule="auto"/>
              <w:rPr>
                <w:lang w:val="ru-RU"/>
              </w:rPr>
            </w:pPr>
          </w:p>
        </w:tc>
        <w:tc>
          <w:tcPr>
            <w:tcW w:w="1480" w:type="dxa"/>
            <w:noWrap/>
            <w:vAlign w:val="center"/>
          </w:tcPr>
          <w:p w:rsidR="00335173" w:rsidRDefault="00335173">
            <w:pPr>
              <w:spacing w:line="276" w:lineRule="auto"/>
              <w:rPr>
                <w:lang w:val="ru-RU"/>
              </w:rPr>
            </w:pPr>
          </w:p>
        </w:tc>
        <w:tc>
          <w:tcPr>
            <w:tcW w:w="1880" w:type="dxa"/>
            <w:noWrap/>
            <w:vAlign w:val="center"/>
          </w:tcPr>
          <w:p w:rsidR="00335173" w:rsidRDefault="00335173">
            <w:pPr>
              <w:spacing w:line="276" w:lineRule="auto"/>
              <w:rPr>
                <w:lang w:val="ru-RU"/>
              </w:rPr>
            </w:pPr>
          </w:p>
        </w:tc>
        <w:tc>
          <w:tcPr>
            <w:tcW w:w="1700" w:type="dxa"/>
            <w:noWrap/>
            <w:vAlign w:val="center"/>
          </w:tcPr>
          <w:p w:rsidR="00335173" w:rsidRDefault="00335173">
            <w:pPr>
              <w:spacing w:line="276" w:lineRule="auto"/>
              <w:rPr>
                <w:lang w:val="ru-RU"/>
              </w:rPr>
            </w:pPr>
          </w:p>
        </w:tc>
      </w:tr>
      <w:tr w:rsidR="00335173" w:rsidTr="00335173">
        <w:trPr>
          <w:trHeight w:val="1575"/>
        </w:trPr>
        <w:tc>
          <w:tcPr>
            <w:tcW w:w="9915" w:type="dxa"/>
            <w:gridSpan w:val="6"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32"/>
                <w:szCs w:val="32"/>
                <w:u w:val="single"/>
                <w:lang w:val="ru-RU"/>
              </w:rPr>
            </w:pP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Комунальна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установа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 xml:space="preserve"> "</w:t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Інклюзивно-ресурсний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 xml:space="preserve"> центр"</w:t>
            </w:r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br/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Роздольської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сільської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 xml:space="preserve"> ради</w:t>
            </w:r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br/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Михайлівського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 xml:space="preserve"> району </w:t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Запорізької</w:t>
            </w:r>
            <w:proofErr w:type="spellEnd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  <w:u w:val="single"/>
                <w:lang w:val="ru-RU"/>
              </w:rPr>
              <w:t>області</w:t>
            </w:r>
            <w:proofErr w:type="spellEnd"/>
          </w:p>
        </w:tc>
      </w:tr>
      <w:tr w:rsidR="00335173" w:rsidTr="00335173">
        <w:trPr>
          <w:trHeight w:val="315"/>
        </w:trPr>
        <w:tc>
          <w:tcPr>
            <w:tcW w:w="9915" w:type="dxa"/>
            <w:gridSpan w:val="6"/>
            <w:noWrap/>
            <w:hideMark/>
          </w:tcPr>
          <w:p w:rsidR="00335173" w:rsidRDefault="00335173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vertAlign w:val="superscript"/>
                <w:lang w:val="ru-RU"/>
              </w:rPr>
              <w:t>(</w:t>
            </w:r>
            <w:proofErr w:type="spellStart"/>
            <w:r>
              <w:rPr>
                <w:sz w:val="28"/>
                <w:szCs w:val="28"/>
                <w:vertAlign w:val="superscript"/>
                <w:lang w:val="ru-RU"/>
              </w:rPr>
              <w:t>назва</w:t>
            </w:r>
            <w:proofErr w:type="spellEnd"/>
            <w:r>
              <w:rPr>
                <w:sz w:val="28"/>
                <w:szCs w:val="28"/>
                <w:vertAlign w:val="superscript"/>
                <w:lang w:val="ru-RU"/>
              </w:rPr>
              <w:t xml:space="preserve"> установи)</w:t>
            </w:r>
          </w:p>
        </w:tc>
      </w:tr>
      <w:tr w:rsidR="00335173" w:rsidTr="00335173">
        <w:trPr>
          <w:trHeight w:val="315"/>
        </w:trPr>
        <w:tc>
          <w:tcPr>
            <w:tcW w:w="99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 </w:t>
            </w:r>
          </w:p>
        </w:tc>
      </w:tr>
      <w:tr w:rsidR="00335173" w:rsidTr="00335173">
        <w:trPr>
          <w:trHeight w:val="70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№</w:t>
            </w:r>
            <w:r>
              <w:rPr>
                <w:b/>
                <w:bCs/>
                <w:lang w:val="ru-RU"/>
              </w:rPr>
              <w:br/>
              <w:t>з/</w:t>
            </w:r>
            <w:proofErr w:type="gramStart"/>
            <w:r>
              <w:rPr>
                <w:b/>
                <w:bCs/>
                <w:lang w:val="ru-RU"/>
              </w:rPr>
              <w:t>п</w:t>
            </w:r>
            <w:proofErr w:type="gramEnd"/>
          </w:p>
        </w:tc>
        <w:tc>
          <w:tcPr>
            <w:tcW w:w="2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Назва</w:t>
            </w:r>
            <w:proofErr w:type="spellEnd"/>
            <w:r>
              <w:rPr>
                <w:b/>
                <w:bCs/>
                <w:lang w:val="ru-RU"/>
              </w:rPr>
              <w:t xml:space="preserve"> структурного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п</w:t>
            </w:r>
            <w:proofErr w:type="gramEnd"/>
            <w:r>
              <w:rPr>
                <w:b/>
                <w:bCs/>
                <w:lang w:val="ru-RU"/>
              </w:rPr>
              <w:t>ідрозділу</w:t>
            </w:r>
            <w:proofErr w:type="spellEnd"/>
            <w:r>
              <w:rPr>
                <w:b/>
                <w:bCs/>
                <w:lang w:val="ru-RU"/>
              </w:rPr>
              <w:t xml:space="preserve"> та посад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Тарифні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розряди</w:t>
            </w:r>
            <w:proofErr w:type="spellEnd"/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Кількість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штатних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посад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Фонд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заробітної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плати за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посадовими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окладами (грн.)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 xml:space="preserve">Фонд </w:t>
            </w:r>
            <w:proofErr w:type="spellStart"/>
            <w:r>
              <w:rPr>
                <w:b/>
                <w:bCs/>
                <w:sz w:val="20"/>
                <w:szCs w:val="20"/>
                <w:lang w:val="ru-RU"/>
              </w:rPr>
              <w:t>заробітної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плати на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  <w:lang w:val="ru-RU"/>
              </w:rPr>
              <w:t>м</w:t>
            </w:r>
            <w:proofErr w:type="gramEnd"/>
            <w:r>
              <w:rPr>
                <w:b/>
                <w:bCs/>
                <w:sz w:val="20"/>
                <w:szCs w:val="20"/>
                <w:lang w:val="ru-RU"/>
              </w:rPr>
              <w:t>ісяць</w:t>
            </w:r>
            <w:proofErr w:type="spellEnd"/>
            <w:r>
              <w:rPr>
                <w:b/>
                <w:bCs/>
                <w:sz w:val="20"/>
                <w:szCs w:val="20"/>
                <w:lang w:val="ru-RU"/>
              </w:rPr>
              <w:t xml:space="preserve"> (грн.)</w:t>
            </w:r>
          </w:p>
        </w:tc>
      </w:tr>
      <w:tr w:rsidR="00335173" w:rsidTr="00335173">
        <w:trPr>
          <w:trHeight w:val="735"/>
        </w:trPr>
        <w:tc>
          <w:tcPr>
            <w:tcW w:w="9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lang w:val="ru-RU"/>
              </w:rPr>
            </w:pPr>
          </w:p>
        </w:tc>
        <w:tc>
          <w:tcPr>
            <w:tcW w:w="2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lang w:val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35173" w:rsidTr="00335173">
        <w:trPr>
          <w:trHeight w:val="315"/>
        </w:trPr>
        <w:tc>
          <w:tcPr>
            <w:tcW w:w="9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lang w:val="ru-RU"/>
              </w:rPr>
            </w:pPr>
          </w:p>
        </w:tc>
        <w:tc>
          <w:tcPr>
            <w:tcW w:w="2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lang w:val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73" w:rsidRDefault="00335173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35173" w:rsidTr="00335173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6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Директор центру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5 451,60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5 451,60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Вчитель</w:t>
            </w:r>
            <w:proofErr w:type="spellEnd"/>
            <w:r>
              <w:rPr>
                <w:lang w:val="ru-RU"/>
              </w:rPr>
              <w:t>-логопед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Вчитель</w:t>
            </w:r>
            <w:proofErr w:type="spellEnd"/>
            <w:r>
              <w:rPr>
                <w:lang w:val="ru-RU"/>
              </w:rPr>
              <w:t>-дефектолог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Вчитель-реабілітолог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Практичний</w:t>
            </w:r>
            <w:proofErr w:type="spellEnd"/>
            <w:r>
              <w:rPr>
                <w:lang w:val="ru-RU"/>
              </w:rPr>
              <w:t xml:space="preserve"> психолог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4 162,40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Пров</w:t>
            </w:r>
            <w:proofErr w:type="gramEnd"/>
            <w:r>
              <w:rPr>
                <w:lang w:val="ru-RU"/>
              </w:rPr>
              <w:t>ідний</w:t>
            </w:r>
            <w:proofErr w:type="spellEnd"/>
            <w:r>
              <w:rPr>
                <w:lang w:val="ru-RU"/>
              </w:rPr>
              <w:t xml:space="preserve"> бухгалтер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3 496,00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3 496,00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Медична</w:t>
            </w:r>
            <w:proofErr w:type="spellEnd"/>
            <w:r>
              <w:rPr>
                <w:lang w:val="ru-RU"/>
              </w:rPr>
              <w:t xml:space="preserve"> сестра (ІІ </w:t>
            </w:r>
            <w:proofErr w:type="spellStart"/>
            <w:r>
              <w:rPr>
                <w:lang w:val="ru-RU"/>
              </w:rPr>
              <w:t>категорія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2 713,00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2 713,00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Прибиральник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службових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приміщень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1 921,00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1 921,00  </w:t>
            </w:r>
          </w:p>
        </w:tc>
      </w:tr>
      <w:tr w:rsidR="00335173" w:rsidTr="00335173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Водій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1 921,00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1 921,00  </w:t>
            </w:r>
          </w:p>
        </w:tc>
      </w:tr>
      <w:tr w:rsidR="00335173" w:rsidTr="00335173">
        <w:trPr>
          <w:trHeight w:val="540"/>
        </w:trPr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Усього</w:t>
            </w:r>
            <w:proofErr w:type="spellEnd"/>
            <w:r>
              <w:rPr>
                <w:b/>
                <w:bCs/>
                <w:lang w:val="ru-RU"/>
              </w:rPr>
              <w:t xml:space="preserve"> за </w:t>
            </w:r>
            <w:proofErr w:type="spellStart"/>
            <w:r>
              <w:rPr>
                <w:b/>
                <w:bCs/>
                <w:lang w:val="ru-RU"/>
              </w:rPr>
              <w:t>посадовими</w:t>
            </w:r>
            <w:proofErr w:type="spellEnd"/>
            <w:r>
              <w:rPr>
                <w:b/>
                <w:bCs/>
                <w:lang w:val="ru-RU"/>
              </w:rPr>
              <w:t xml:space="preserve"> окладами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5173" w:rsidRDefault="00335173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32 152,20  </w:t>
            </w:r>
          </w:p>
        </w:tc>
      </w:tr>
    </w:tbl>
    <w:p w:rsidR="00335173" w:rsidRDefault="00335173" w:rsidP="00335173">
      <w:pPr>
        <w:rPr>
          <w:sz w:val="28"/>
          <w:szCs w:val="28"/>
        </w:rPr>
      </w:pPr>
    </w:p>
    <w:p w:rsidR="00335173" w:rsidRDefault="00335173" w:rsidP="00335173">
      <w:pPr>
        <w:rPr>
          <w:sz w:val="28"/>
          <w:szCs w:val="28"/>
        </w:rPr>
      </w:pPr>
    </w:p>
    <w:p w:rsidR="00335173" w:rsidRDefault="00335173" w:rsidP="00335173"/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900CA"/>
    <w:multiLevelType w:val="hybridMultilevel"/>
    <w:tmpl w:val="63A6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173"/>
    <w:rsid w:val="0011464E"/>
    <w:rsid w:val="00335173"/>
    <w:rsid w:val="005A5C76"/>
    <w:rsid w:val="005C1328"/>
    <w:rsid w:val="00A4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uiPriority w:val="99"/>
    <w:qFormat/>
    <w:rsid w:val="00335173"/>
    <w:pPr>
      <w:keepNext/>
      <w:autoSpaceDE w:val="0"/>
      <w:autoSpaceDN w:val="0"/>
      <w:spacing w:line="240" w:lineRule="exact"/>
      <w:ind w:right="4110"/>
      <w:jc w:val="center"/>
    </w:pPr>
    <w:rPr>
      <w:rFonts w:ascii="Calibri" w:hAnsi="Calibri"/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335173"/>
    <w:rPr>
      <w:rFonts w:ascii="Calibri" w:eastAsia="Times New Roman" w:hAnsi="Calibri" w:cs="Times New Roman"/>
      <w:b/>
      <w:sz w:val="28"/>
      <w:szCs w:val="20"/>
      <w:lang w:val="uk-UA" w:eastAsia="ru-RU"/>
    </w:rPr>
  </w:style>
  <w:style w:type="paragraph" w:customStyle="1" w:styleId="1">
    <w:name w:val="заголовок 1"/>
    <w:uiPriority w:val="99"/>
    <w:rsid w:val="00335173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uiPriority w:val="99"/>
    <w:rsid w:val="00335173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3351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17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uiPriority w:val="99"/>
    <w:qFormat/>
    <w:rsid w:val="00335173"/>
    <w:pPr>
      <w:keepNext/>
      <w:autoSpaceDE w:val="0"/>
      <w:autoSpaceDN w:val="0"/>
      <w:spacing w:line="240" w:lineRule="exact"/>
      <w:ind w:right="4110"/>
      <w:jc w:val="center"/>
    </w:pPr>
    <w:rPr>
      <w:rFonts w:ascii="Calibri" w:hAnsi="Calibri"/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335173"/>
    <w:rPr>
      <w:rFonts w:ascii="Calibri" w:eastAsia="Times New Roman" w:hAnsi="Calibri" w:cs="Times New Roman"/>
      <w:b/>
      <w:sz w:val="28"/>
      <w:szCs w:val="20"/>
      <w:lang w:val="uk-UA" w:eastAsia="ru-RU"/>
    </w:rPr>
  </w:style>
  <w:style w:type="paragraph" w:customStyle="1" w:styleId="1">
    <w:name w:val="заголовок 1"/>
    <w:uiPriority w:val="99"/>
    <w:rsid w:val="00335173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eastAsia="ru-RU" w:bidi="hi-IN"/>
    </w:rPr>
  </w:style>
  <w:style w:type="paragraph" w:customStyle="1" w:styleId="2">
    <w:name w:val="заголовок 2"/>
    <w:uiPriority w:val="99"/>
    <w:rsid w:val="00335173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eastAsia="ru-RU" w:bidi="hi-IN"/>
    </w:rPr>
  </w:style>
  <w:style w:type="paragraph" w:styleId="a7">
    <w:name w:val="Balloon Text"/>
    <w:basedOn w:val="a"/>
    <w:link w:val="a8"/>
    <w:uiPriority w:val="99"/>
    <w:semiHidden/>
    <w:unhideWhenUsed/>
    <w:rsid w:val="003351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17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cp:lastPrinted>2018-12-21T11:32:00Z</cp:lastPrinted>
  <dcterms:created xsi:type="dcterms:W3CDTF">2018-12-18T11:45:00Z</dcterms:created>
  <dcterms:modified xsi:type="dcterms:W3CDTF">2018-12-21T11:33:00Z</dcterms:modified>
</cp:coreProperties>
</file>