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902" w:rsidRDefault="009D3902" w:rsidP="009D3902">
      <w:pPr>
        <w:jc w:val="center"/>
        <w:rPr>
          <w:rFonts w:ascii="Arial" w:hAnsi="Arial" w:cs="Arial"/>
        </w:rPr>
      </w:pPr>
      <w:r>
        <w:rPr>
          <w:noProof/>
          <w:sz w:val="20"/>
          <w:szCs w:val="20"/>
          <w:lang w:val="ru-RU"/>
        </w:rPr>
        <w:drawing>
          <wp:inline distT="0" distB="0" distL="0" distR="0">
            <wp:extent cx="381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902" w:rsidRDefault="009D3902" w:rsidP="009D3902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9D3902" w:rsidRDefault="009D3902" w:rsidP="009D3902">
      <w:pPr>
        <w:keepNext/>
        <w:ind w:right="-87"/>
        <w:jc w:val="center"/>
        <w:rPr>
          <w:sz w:val="28"/>
          <w:szCs w:val="28"/>
        </w:rPr>
      </w:pPr>
      <w:r>
        <w:rPr>
          <w:sz w:val="28"/>
          <w:szCs w:val="28"/>
        </w:rPr>
        <w:t>РОЗДОЛЬСЬКА СІЛЬСЬКА РАДА</w:t>
      </w:r>
    </w:p>
    <w:p w:rsidR="009D3902" w:rsidRDefault="009D3902" w:rsidP="009D3902">
      <w:pPr>
        <w:keepNext/>
        <w:ind w:right="-87"/>
        <w:jc w:val="center"/>
        <w:rPr>
          <w:sz w:val="28"/>
          <w:szCs w:val="28"/>
        </w:rPr>
      </w:pPr>
      <w:r>
        <w:rPr>
          <w:sz w:val="28"/>
          <w:szCs w:val="28"/>
        </w:rPr>
        <w:t>МИХАЙЛІВСЬКОГО РАЙОНУ ЗАПОРІЗЬКОЇ ОБЛАСТІ</w:t>
      </w:r>
    </w:p>
    <w:p w:rsidR="009D3902" w:rsidRDefault="009D3902" w:rsidP="009D3902">
      <w:pPr>
        <w:keepNext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СЬОМОГО СКЛИКАННЯ</w:t>
      </w:r>
    </w:p>
    <w:p w:rsidR="009D3902" w:rsidRDefault="009D3902" w:rsidP="009D3902">
      <w:pPr>
        <w:keepNext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ТРИДЦЯТА (ПОЗАЧЕРГОВА) СЕСІЯ</w:t>
      </w:r>
    </w:p>
    <w:p w:rsidR="009D3902" w:rsidRDefault="009D3902" w:rsidP="009D3902">
      <w:pPr>
        <w:keepNext/>
        <w:suppressAutoHyphens/>
        <w:ind w:right="-87"/>
        <w:rPr>
          <w:rFonts w:ascii="Arial" w:hAnsi="Arial" w:cs="Arial"/>
          <w:kern w:val="2"/>
        </w:rPr>
      </w:pPr>
    </w:p>
    <w:p w:rsidR="009D3902" w:rsidRDefault="009D3902" w:rsidP="009D3902">
      <w:pPr>
        <w:keepNext/>
        <w:suppressAutoHyphens/>
        <w:ind w:right="-8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РІШЕННЯ</w:t>
      </w:r>
    </w:p>
    <w:p w:rsidR="009D3902" w:rsidRDefault="009D3902" w:rsidP="009D3902">
      <w:pPr>
        <w:rPr>
          <w:rFonts w:ascii="Arial" w:hAnsi="Arial" w:cs="Arial"/>
          <w:sz w:val="28"/>
          <w:szCs w:val="28"/>
        </w:rPr>
      </w:pPr>
    </w:p>
    <w:p w:rsidR="009D3902" w:rsidRDefault="009D3902" w:rsidP="009D3902">
      <w:pPr>
        <w:rPr>
          <w:rFonts w:ascii="Arial" w:hAnsi="Arial" w:cs="Arial"/>
          <w:sz w:val="28"/>
          <w:szCs w:val="28"/>
        </w:rPr>
      </w:pPr>
    </w:p>
    <w:p w:rsidR="009D3902" w:rsidRDefault="009D3902" w:rsidP="009D3902">
      <w:pPr>
        <w:rPr>
          <w:sz w:val="28"/>
          <w:szCs w:val="28"/>
        </w:rPr>
      </w:pPr>
      <w:r>
        <w:rPr>
          <w:sz w:val="28"/>
          <w:szCs w:val="28"/>
        </w:rPr>
        <w:t xml:space="preserve">12.05.2020                                       </w:t>
      </w:r>
      <w:proofErr w:type="spellStart"/>
      <w:r>
        <w:rPr>
          <w:sz w:val="28"/>
          <w:szCs w:val="28"/>
        </w:rPr>
        <w:t>с.Роздол</w:t>
      </w:r>
      <w:proofErr w:type="spellEnd"/>
      <w:r>
        <w:rPr>
          <w:sz w:val="28"/>
          <w:szCs w:val="28"/>
        </w:rPr>
        <w:t xml:space="preserve">                        </w:t>
      </w:r>
      <w:r w:rsidR="0014110D">
        <w:rPr>
          <w:sz w:val="28"/>
          <w:szCs w:val="28"/>
        </w:rPr>
        <w:t xml:space="preserve">                             № 4</w:t>
      </w:r>
    </w:p>
    <w:p w:rsidR="009D3902" w:rsidRDefault="009D3902" w:rsidP="009D3902">
      <w:pPr>
        <w:rPr>
          <w:sz w:val="28"/>
          <w:szCs w:val="28"/>
        </w:rPr>
      </w:pPr>
    </w:p>
    <w:p w:rsidR="0014110D" w:rsidRDefault="0014110D" w:rsidP="009D3902">
      <w:pPr>
        <w:rPr>
          <w:sz w:val="28"/>
          <w:szCs w:val="28"/>
        </w:rPr>
      </w:pPr>
    </w:p>
    <w:p w:rsidR="009D3902" w:rsidRDefault="009D3902" w:rsidP="009D390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 надання частини щорічної</w:t>
      </w:r>
      <w:r w:rsidRPr="009D39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основної </w:t>
      </w:r>
    </w:p>
    <w:p w:rsidR="009D3902" w:rsidRDefault="009D3902" w:rsidP="009D390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відпустки сільському голові </w:t>
      </w:r>
      <w:proofErr w:type="spellStart"/>
      <w:r>
        <w:rPr>
          <w:sz w:val="28"/>
          <w:szCs w:val="28"/>
        </w:rPr>
        <w:t>Копєйченко</w:t>
      </w:r>
      <w:proofErr w:type="spellEnd"/>
      <w:r>
        <w:rPr>
          <w:sz w:val="28"/>
          <w:szCs w:val="28"/>
        </w:rPr>
        <w:t xml:space="preserve"> В.М.</w:t>
      </w:r>
    </w:p>
    <w:p w:rsidR="009D3902" w:rsidRDefault="009D3902" w:rsidP="009D3902">
      <w:pPr>
        <w:shd w:val="clear" w:color="auto" w:fill="FFFFFF"/>
        <w:spacing w:after="96"/>
        <w:jc w:val="both"/>
        <w:rPr>
          <w:sz w:val="28"/>
          <w:szCs w:val="28"/>
        </w:rPr>
      </w:pPr>
    </w:p>
    <w:p w:rsidR="0014110D" w:rsidRDefault="0014110D" w:rsidP="009D3902">
      <w:pPr>
        <w:shd w:val="clear" w:color="auto" w:fill="FFFFFF"/>
        <w:spacing w:after="96"/>
        <w:jc w:val="both"/>
        <w:rPr>
          <w:sz w:val="28"/>
          <w:szCs w:val="28"/>
        </w:rPr>
      </w:pPr>
    </w:p>
    <w:p w:rsidR="009D3902" w:rsidRDefault="009D3902" w:rsidP="009D3902">
      <w:pPr>
        <w:jc w:val="both"/>
        <w:rPr>
          <w:rFonts w:eastAsiaTheme="minorHAnsi" w:cstheme="minorBidi"/>
          <w:sz w:val="28"/>
          <w:szCs w:val="20"/>
        </w:rPr>
      </w:pPr>
      <w:r>
        <w:rPr>
          <w:sz w:val="28"/>
          <w:szCs w:val="28"/>
        </w:rPr>
        <w:t>            Керуючись ст.26 Закону України "Про місцеве самоврядування в Україні”, Законом України "Про відпустки” та Постановою КМУ №268 від 09 березня 2006 року „Про упорядкування структури та умов оплати праці працівників апарату органів виконавчої влади, органів прокуратури, судів та інших органів”,</w:t>
      </w:r>
      <w:r>
        <w:rPr>
          <w:rFonts w:eastAsiaTheme="minorHAnsi" w:cstheme="minorBidi"/>
          <w:sz w:val="28"/>
          <w:szCs w:val="20"/>
        </w:rPr>
        <w:t xml:space="preserve"> ст.21 Закону України «Про службу в органах місцевого самоврядування», постановою Кабінету Міністрів України від 27.04.1994 року № 250 «Про порядок і умови надання державним службовцям, посадовим особам місцевого самоврядування додаткових оплачуваних відпусток», розглянувши заяву</w:t>
      </w:r>
      <w:r>
        <w:rPr>
          <w:sz w:val="28"/>
          <w:szCs w:val="28"/>
        </w:rPr>
        <w:t xml:space="preserve"> сільського голову </w:t>
      </w:r>
      <w:proofErr w:type="spellStart"/>
      <w:r>
        <w:rPr>
          <w:sz w:val="28"/>
          <w:szCs w:val="28"/>
        </w:rPr>
        <w:t>Копєйченко</w:t>
      </w:r>
      <w:proofErr w:type="spellEnd"/>
      <w:r>
        <w:rPr>
          <w:sz w:val="28"/>
          <w:szCs w:val="28"/>
        </w:rPr>
        <w:t xml:space="preserve"> В. М. про надання їй частини щорічної основної  відпустки,  </w:t>
      </w:r>
      <w:proofErr w:type="spellStart"/>
      <w:r>
        <w:rPr>
          <w:sz w:val="28"/>
          <w:szCs w:val="28"/>
        </w:rPr>
        <w:t>Роздольська</w:t>
      </w:r>
      <w:proofErr w:type="spellEnd"/>
      <w:r>
        <w:rPr>
          <w:sz w:val="28"/>
          <w:szCs w:val="28"/>
        </w:rPr>
        <w:t xml:space="preserve"> сільська рада,</w:t>
      </w:r>
    </w:p>
    <w:p w:rsidR="009D3902" w:rsidRDefault="009D3902" w:rsidP="009D390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9D3902" w:rsidRDefault="009D3902" w:rsidP="009D390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</w:t>
      </w:r>
      <w:proofErr w:type="spellStart"/>
      <w:r>
        <w:rPr>
          <w:sz w:val="28"/>
          <w:szCs w:val="28"/>
        </w:rPr>
        <w:t>Роздольському</w:t>
      </w:r>
      <w:proofErr w:type="spellEnd"/>
      <w:r>
        <w:rPr>
          <w:sz w:val="28"/>
          <w:szCs w:val="28"/>
        </w:rPr>
        <w:t xml:space="preserve"> сільському голові </w:t>
      </w:r>
      <w:proofErr w:type="spellStart"/>
      <w:r>
        <w:rPr>
          <w:sz w:val="28"/>
          <w:szCs w:val="28"/>
        </w:rPr>
        <w:t>Копєйченко</w:t>
      </w:r>
      <w:proofErr w:type="spellEnd"/>
      <w:r>
        <w:rPr>
          <w:sz w:val="28"/>
          <w:szCs w:val="28"/>
        </w:rPr>
        <w:t xml:space="preserve"> Валентині Миколаївні </w:t>
      </w:r>
    </w:p>
    <w:p w:rsidR="009D3902" w:rsidRDefault="009D3902" w:rsidP="009D390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частину щорічної основної відпустки терміном 15 (п'ятнадцять) календарних днів за період роботи з 24.05.2019 по 23.05.2020 з 18 травня  2020 року  по 01 червня  2020 року;  </w:t>
      </w:r>
    </w:p>
    <w:p w:rsidR="009D3902" w:rsidRDefault="009D3902" w:rsidP="009D3902">
      <w:pPr>
        <w:overflowPunct w:val="0"/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0"/>
        </w:rPr>
      </w:pPr>
      <w:r>
        <w:rPr>
          <w:rFonts w:eastAsiaTheme="minorHAnsi" w:cstheme="minorBidi"/>
          <w:sz w:val="28"/>
          <w:szCs w:val="20"/>
        </w:rPr>
        <w:t xml:space="preserve">          2.Надати матеріальну допомогу на оздоровлення та вирішення соціально- побутових питань в розмірі середньомісячної заробітної плати.</w:t>
      </w:r>
    </w:p>
    <w:p w:rsidR="009D3902" w:rsidRDefault="009D3902" w:rsidP="009D3902">
      <w:pPr>
        <w:shd w:val="clear" w:color="auto" w:fill="FFFFFF"/>
        <w:jc w:val="both"/>
        <w:rPr>
          <w:sz w:val="28"/>
          <w:szCs w:val="28"/>
        </w:rPr>
      </w:pPr>
    </w:p>
    <w:p w:rsidR="009D3902" w:rsidRDefault="009D3902" w:rsidP="009D390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 період відпустки обов’язки сільського голови покласти на секретаря сільської ради Тараненко Тетяну Миколаївну.</w:t>
      </w:r>
    </w:p>
    <w:p w:rsidR="009D3902" w:rsidRDefault="009D3902" w:rsidP="009D3902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D3902" w:rsidRDefault="009D3902" w:rsidP="009D3902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4. Контроль за виконанням цього рішення покласти на постійну комісію з питань </w:t>
      </w:r>
      <w:r>
        <w:rPr>
          <w:sz w:val="28"/>
          <w:szCs w:val="28"/>
          <w:lang w:val="ru-RU"/>
        </w:rPr>
        <w:t xml:space="preserve">прав </w:t>
      </w:r>
      <w:proofErr w:type="spellStart"/>
      <w:r>
        <w:rPr>
          <w:sz w:val="28"/>
          <w:szCs w:val="28"/>
          <w:lang w:val="ru-RU"/>
        </w:rPr>
        <w:t>людини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законності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депутатської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діяльності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етики</w:t>
      </w:r>
      <w:proofErr w:type="spellEnd"/>
      <w:r>
        <w:rPr>
          <w:sz w:val="28"/>
          <w:szCs w:val="28"/>
          <w:lang w:val="ru-RU"/>
        </w:rPr>
        <w:t>, регламенту.</w:t>
      </w:r>
    </w:p>
    <w:p w:rsidR="0014110D" w:rsidRDefault="0014110D" w:rsidP="009D3902">
      <w:pPr>
        <w:jc w:val="both"/>
        <w:rPr>
          <w:sz w:val="28"/>
          <w:szCs w:val="28"/>
        </w:rPr>
      </w:pPr>
    </w:p>
    <w:p w:rsidR="0014110D" w:rsidRDefault="0014110D" w:rsidP="009D3902">
      <w:pPr>
        <w:jc w:val="both"/>
        <w:rPr>
          <w:sz w:val="28"/>
          <w:szCs w:val="28"/>
        </w:rPr>
      </w:pPr>
    </w:p>
    <w:p w:rsidR="009D3902" w:rsidRDefault="009D3902" w:rsidP="009D3902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Сільський голова                                                         Валентина КОПЄЙЧЕНКО</w:t>
      </w:r>
    </w:p>
    <w:p w:rsidR="009D3902" w:rsidRDefault="009D3902" w:rsidP="009D3902">
      <w:pPr>
        <w:jc w:val="both"/>
        <w:rPr>
          <w:b/>
          <w:sz w:val="22"/>
          <w:szCs w:val="22"/>
        </w:rPr>
      </w:pPr>
    </w:p>
    <w:p w:rsidR="009D3902" w:rsidRDefault="009D3902" w:rsidP="009D3902"/>
    <w:p w:rsidR="009D3902" w:rsidRDefault="009D3902" w:rsidP="009D3902"/>
    <w:p w:rsidR="0060675E" w:rsidRDefault="0060675E"/>
    <w:sectPr w:rsidR="0060675E" w:rsidSect="0014110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02"/>
    <w:rsid w:val="0014110D"/>
    <w:rsid w:val="0060675E"/>
    <w:rsid w:val="009D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C031"/>
  <w15:chartTrackingRefBased/>
  <w15:docId w15:val="{65FB583C-EDD1-456F-B8BD-FD15D8FA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1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10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2020-05-12T07:48:00Z</cp:lastPrinted>
  <dcterms:created xsi:type="dcterms:W3CDTF">2020-05-12T05:36:00Z</dcterms:created>
  <dcterms:modified xsi:type="dcterms:W3CDTF">2020-05-12T07:48:00Z</dcterms:modified>
</cp:coreProperties>
</file>